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FDEFB" w14:textId="523BECB0" w:rsidR="00DC6576" w:rsidRDefault="00A471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1961C9">
        <w:rPr>
          <w:b/>
          <w:bCs/>
          <w:sz w:val="28"/>
          <w:szCs w:val="28"/>
        </w:rPr>
        <w:t>At St. Chris we understand that the COVID-19 pandemic is causing challenges to families.  We</w:t>
      </w:r>
      <w:r w:rsidRPr="00A4718C">
        <w:rPr>
          <w:b/>
          <w:bCs/>
          <w:sz w:val="28"/>
          <w:szCs w:val="28"/>
        </w:rPr>
        <w:t xml:space="preserve"> are </w:t>
      </w:r>
      <w:r w:rsidR="00DC6576" w:rsidRPr="00A4718C">
        <w:rPr>
          <w:b/>
          <w:bCs/>
          <w:sz w:val="28"/>
          <w:szCs w:val="28"/>
        </w:rPr>
        <w:t xml:space="preserve">asking everybody </w:t>
      </w:r>
      <w:r w:rsidR="001961C9">
        <w:rPr>
          <w:b/>
          <w:bCs/>
          <w:sz w:val="28"/>
          <w:szCs w:val="28"/>
        </w:rPr>
        <w:t>a few questions about how their</w:t>
      </w:r>
      <w:r w:rsidRPr="00A4718C">
        <w:rPr>
          <w:b/>
          <w:bCs/>
          <w:sz w:val="28"/>
          <w:szCs w:val="28"/>
        </w:rPr>
        <w:t xml:space="preserve"> family is coping during this difficult time</w:t>
      </w:r>
      <w:r w:rsidR="001961C9">
        <w:rPr>
          <w:b/>
          <w:bCs/>
          <w:sz w:val="28"/>
          <w:szCs w:val="28"/>
        </w:rPr>
        <w:t xml:space="preserve"> to understand the ways </w:t>
      </w:r>
      <w:r w:rsidR="001E63B3">
        <w:rPr>
          <w:b/>
          <w:bCs/>
          <w:sz w:val="28"/>
          <w:szCs w:val="28"/>
        </w:rPr>
        <w:t xml:space="preserve">that </w:t>
      </w:r>
      <w:r w:rsidR="001961C9">
        <w:rPr>
          <w:b/>
          <w:bCs/>
          <w:sz w:val="28"/>
          <w:szCs w:val="28"/>
        </w:rPr>
        <w:t>we can help</w:t>
      </w:r>
      <w:r w:rsidRPr="00A471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”</w:t>
      </w:r>
    </w:p>
    <w:p w14:paraId="5FF40D61" w14:textId="4F7C81FE" w:rsidR="0006210B" w:rsidRPr="00A4718C" w:rsidRDefault="0006210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consider</w:t>
      </w:r>
      <w:proofErr w:type="gramEnd"/>
      <w:r>
        <w:rPr>
          <w:b/>
          <w:bCs/>
          <w:sz w:val="28"/>
          <w:szCs w:val="28"/>
        </w:rPr>
        <w:t xml:space="preserve"> asking family composition and ages of children, to give appropriate advice)</w:t>
      </w:r>
    </w:p>
    <w:p w14:paraId="5C96F53E" w14:textId="41FCD6A4" w:rsidR="009508F6" w:rsidRDefault="009508F6" w:rsidP="00A4718C">
      <w:pPr>
        <w:pStyle w:val="ListParagraph"/>
        <w:ind w:left="2160"/>
      </w:pPr>
    </w:p>
    <w:p w14:paraId="589D86EA" w14:textId="42B39EFB" w:rsidR="009508F6" w:rsidRDefault="009508F6" w:rsidP="00A4718C">
      <w:pPr>
        <w:pStyle w:val="ListParagraph"/>
        <w:ind w:left="2160"/>
      </w:pPr>
    </w:p>
    <w:p w14:paraId="1FC14042" w14:textId="7AAE1809" w:rsidR="00F70204" w:rsidRPr="009508F6" w:rsidRDefault="00F70204" w:rsidP="00F70204">
      <w:pPr>
        <w:pStyle w:val="ListParagraph"/>
        <w:numPr>
          <w:ilvl w:val="0"/>
          <w:numId w:val="1"/>
        </w:numPr>
        <w:rPr>
          <w:b/>
          <w:u w:val="single"/>
        </w:rPr>
      </w:pPr>
      <w:r w:rsidRPr="009508F6">
        <w:rPr>
          <w:b/>
          <w:u w:val="single"/>
        </w:rPr>
        <w:t xml:space="preserve">How has your income changed since the COVID pandemic? (open ended) </w:t>
      </w:r>
      <w:r w:rsidR="00A4239B">
        <w:tab/>
      </w:r>
      <w:r w:rsidR="00A4239B">
        <w:tab/>
      </w:r>
      <w:r w:rsidR="00146EF9" w:rsidRPr="00146EF9">
        <w:rPr>
          <w:b/>
          <w:bCs/>
        </w:rPr>
        <w:t>Z59.9 Code</w:t>
      </w:r>
      <w:r w:rsidR="00A4239B">
        <w:t xml:space="preserve"> </w:t>
      </w:r>
    </w:p>
    <w:p w14:paraId="53CAECBB" w14:textId="791D09F2" w:rsidR="00F70204" w:rsidRDefault="00F70204" w:rsidP="00F70204">
      <w:pPr>
        <w:pStyle w:val="ListParagraph"/>
        <w:numPr>
          <w:ilvl w:val="1"/>
          <w:numId w:val="1"/>
        </w:numPr>
      </w:pPr>
      <w:r>
        <w:t>Are you still able to work during the pandemic?</w:t>
      </w:r>
      <w:r w:rsidR="00C16ED9">
        <w:tab/>
      </w:r>
      <w:r w:rsidR="00C16ED9">
        <w:tab/>
      </w:r>
      <w:r w:rsidR="00C16ED9">
        <w:tab/>
      </w:r>
      <w:r w:rsidR="00C16ED9">
        <w:tab/>
      </w:r>
      <w:r w:rsidR="00C16ED9">
        <w:tab/>
      </w:r>
      <w:r w:rsidR="00C16ED9">
        <w:rPr>
          <w:noProof/>
        </w:rPr>
        <w:t>[] Consider SW Consult</w:t>
      </w:r>
    </w:p>
    <w:p w14:paraId="2AE8AA16" w14:textId="6922A316" w:rsidR="00F70204" w:rsidRDefault="00C46277" w:rsidP="00F70204">
      <w:pPr>
        <w:pStyle w:val="ListParagraph"/>
        <w:numPr>
          <w:ilvl w:val="2"/>
          <w:numId w:val="1"/>
        </w:numPr>
      </w:pPr>
      <w:r>
        <w:t>If no, a</w:t>
      </w:r>
      <w:r w:rsidR="00F70204">
        <w:t xml:space="preserve">re they receiving unemployment compensation? </w:t>
      </w:r>
    </w:p>
    <w:p w14:paraId="3AD1D3E7" w14:textId="5A8EAE36" w:rsidR="00F70204" w:rsidRDefault="00F70204" w:rsidP="0006210B">
      <w:pPr>
        <w:pStyle w:val="ListParagraph"/>
        <w:numPr>
          <w:ilvl w:val="3"/>
          <w:numId w:val="1"/>
        </w:numPr>
      </w:pPr>
      <w:r>
        <w:t xml:space="preserve">If no, can ask why?  (see </w:t>
      </w:r>
      <w:r w:rsidR="006B041F">
        <w:t>back for resources</w:t>
      </w:r>
      <w:r>
        <w:t>)</w:t>
      </w:r>
      <w:r w:rsidR="00A4239B">
        <w:rPr>
          <w:noProof/>
        </w:rPr>
        <w:tab/>
      </w:r>
      <w:r w:rsidR="00A4239B">
        <w:rPr>
          <w:noProof/>
        </w:rPr>
        <w:tab/>
      </w:r>
      <w:r w:rsidR="00A4239B">
        <w:rPr>
          <w:noProof/>
        </w:rPr>
        <w:tab/>
      </w:r>
    </w:p>
    <w:p w14:paraId="1EBB0A74" w14:textId="564EA078" w:rsidR="00F70204" w:rsidRDefault="00F70204" w:rsidP="00F70204">
      <w:pPr>
        <w:pStyle w:val="ListParagraph"/>
        <w:numPr>
          <w:ilvl w:val="1"/>
          <w:numId w:val="1"/>
        </w:numPr>
      </w:pPr>
      <w:r>
        <w:t xml:space="preserve">Have you received your </w:t>
      </w:r>
      <w:r w:rsidRPr="0023306F">
        <w:rPr>
          <w:b/>
        </w:rPr>
        <w:t>Stimulus Check</w:t>
      </w:r>
      <w:r>
        <w:t xml:space="preserve">? </w:t>
      </w:r>
    </w:p>
    <w:p w14:paraId="088CCD33" w14:textId="6F252473" w:rsidR="00F70204" w:rsidRDefault="00F70204" w:rsidP="00F70204">
      <w:pPr>
        <w:pStyle w:val="ListParagraph"/>
        <w:numPr>
          <w:ilvl w:val="2"/>
          <w:numId w:val="1"/>
        </w:numPr>
      </w:pPr>
      <w:r>
        <w:t>Did it include the extra $500 per child? (children born before 2020)</w:t>
      </w:r>
    </w:p>
    <w:p w14:paraId="1CA8D4D4" w14:textId="6C8433DF" w:rsidR="00F70204" w:rsidRDefault="00F70204" w:rsidP="0006210B">
      <w:pPr>
        <w:pStyle w:val="ListParagraph"/>
        <w:numPr>
          <w:ilvl w:val="3"/>
          <w:numId w:val="1"/>
        </w:numPr>
      </w:pPr>
      <w:r>
        <w:t>If no, “do you know why?”</w:t>
      </w:r>
      <w:r w:rsidR="0006210B">
        <w:t xml:space="preserve"> </w:t>
      </w:r>
    </w:p>
    <w:p w14:paraId="13F97E71" w14:textId="0BD43528" w:rsidR="00F70204" w:rsidRDefault="00F70204" w:rsidP="00FB39C6">
      <w:pPr>
        <w:pStyle w:val="ListParagraph"/>
        <w:numPr>
          <w:ilvl w:val="2"/>
          <w:numId w:val="1"/>
        </w:numPr>
      </w:pPr>
      <w:r>
        <w:t>If didn’t file last 2 years</w:t>
      </w:r>
      <w:r w:rsidR="006B041F">
        <w:t xml:space="preserve"> can still get (see back</w:t>
      </w:r>
      <w:r>
        <w:t xml:space="preserve"> for resources)</w:t>
      </w:r>
      <w:r w:rsidR="00FB39C6" w:rsidRPr="00FB39C6">
        <w:rPr>
          <w:b/>
          <w:noProof/>
          <w:u w:val="single"/>
        </w:rPr>
        <w:t xml:space="preserve"> </w:t>
      </w:r>
    </w:p>
    <w:p w14:paraId="199C6451" w14:textId="3DBFEF95" w:rsidR="00F70204" w:rsidRDefault="00F70204" w:rsidP="0006210B"/>
    <w:p w14:paraId="2A3D4A68" w14:textId="5BF6F478" w:rsidR="001E63B3" w:rsidRPr="00C16ED9" w:rsidRDefault="00C16ED9" w:rsidP="00C16ED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6ED9">
        <w:rPr>
          <w:rFonts w:asciiTheme="minorHAnsi" w:eastAsia="Times New Roman" w:hAnsiTheme="minorHAnsi" w:cstheme="minorHAnsi"/>
          <w:color w:val="000000"/>
        </w:rPr>
        <w:t>Do you worry you are going to run out of food during the pandemic</w:t>
      </w:r>
      <w:r>
        <w:rPr>
          <w:rFonts w:asciiTheme="minorHAnsi" w:eastAsia="Times New Roman" w:hAnsiTheme="minorHAnsi" w:cstheme="minorHAnsi"/>
          <w:color w:val="000000"/>
        </w:rPr>
        <w:t>?</w:t>
      </w:r>
      <w:r w:rsidR="00FB39C6">
        <w:tab/>
      </w:r>
      <w:r w:rsidR="00FB39C6">
        <w:tab/>
      </w:r>
      <w:r w:rsidR="00FB39C6">
        <w:tab/>
      </w:r>
      <w:r w:rsidR="00146EF9" w:rsidRPr="00C16ED9">
        <w:rPr>
          <w:b/>
          <w:bCs/>
        </w:rPr>
        <w:t>Z59.4 Code</w:t>
      </w:r>
    </w:p>
    <w:p w14:paraId="5C4E75A7" w14:textId="2351F28E" w:rsidR="00E45B19" w:rsidRDefault="00E45B19" w:rsidP="00E45B19">
      <w:pPr>
        <w:pStyle w:val="ListParagraph"/>
        <w:numPr>
          <w:ilvl w:val="1"/>
          <w:numId w:val="1"/>
        </w:numPr>
      </w:pPr>
      <w:r>
        <w:t xml:space="preserve">Do you </w:t>
      </w:r>
      <w:r w:rsidR="001E63B3">
        <w:t xml:space="preserve">receive </w:t>
      </w:r>
      <w:r>
        <w:t>SNAP and WIC (if child under 5)</w:t>
      </w:r>
      <w:r w:rsidR="001E63B3">
        <w:t xml:space="preserve"> benefits?</w:t>
      </w:r>
      <w:r w:rsidR="00C16ED9">
        <w:tab/>
      </w:r>
      <w:r w:rsidR="00C16ED9">
        <w:tab/>
      </w:r>
      <w:r w:rsidR="00C16ED9">
        <w:tab/>
      </w:r>
      <w:r w:rsidR="00C16ED9">
        <w:rPr>
          <w:noProof/>
        </w:rPr>
        <w:t>[] Consider SW Consult</w:t>
      </w:r>
    </w:p>
    <w:p w14:paraId="49047357" w14:textId="678F701B" w:rsidR="00E45B19" w:rsidRDefault="00E45B19" w:rsidP="00E45B19">
      <w:pPr>
        <w:pStyle w:val="ListParagraph"/>
        <w:numPr>
          <w:ilvl w:val="2"/>
          <w:numId w:val="1"/>
        </w:numPr>
      </w:pPr>
      <w:r>
        <w:t>If no, “d</w:t>
      </w:r>
      <w:r w:rsidR="00663446">
        <w:t xml:space="preserve">o you know why?”  (see </w:t>
      </w:r>
      <w:r>
        <w:t>back</w:t>
      </w:r>
      <w:r w:rsidR="006B041F">
        <w:t xml:space="preserve"> for resources/consider MLP referral)</w:t>
      </w:r>
    </w:p>
    <w:p w14:paraId="0B1CE7F9" w14:textId="4FDDA8FA" w:rsidR="001E63B3" w:rsidRDefault="001E63B3" w:rsidP="00FB39C6">
      <w:pPr>
        <w:pStyle w:val="ListParagraph"/>
        <w:numPr>
          <w:ilvl w:val="1"/>
          <w:numId w:val="1"/>
        </w:numPr>
      </w:pPr>
      <w:r>
        <w:t>Have you received food from the School District or the City of Philadelphia</w:t>
      </w:r>
      <w:r w:rsidR="0006210B">
        <w:t xml:space="preserve"> free food sites</w:t>
      </w:r>
      <w:r>
        <w:t>?</w:t>
      </w:r>
      <w:r w:rsidR="00FB39C6" w:rsidRPr="00FB39C6">
        <w:t xml:space="preserve"> </w:t>
      </w:r>
    </w:p>
    <w:p w14:paraId="3D1F64BE" w14:textId="16927765" w:rsidR="00E45B19" w:rsidRDefault="00E45B19" w:rsidP="00E45B19">
      <w:pPr>
        <w:pStyle w:val="ListParagraph"/>
        <w:numPr>
          <w:ilvl w:val="1"/>
          <w:numId w:val="1"/>
        </w:numPr>
      </w:pPr>
      <w:r>
        <w:t>Do you need food now?</w:t>
      </w:r>
    </w:p>
    <w:p w14:paraId="16FAA843" w14:textId="1EFD8397" w:rsidR="00AE0586" w:rsidRDefault="006F66A0" w:rsidP="00AE0672">
      <w:pPr>
        <w:ind w:firstLine="360"/>
        <w:rPr>
          <w:rFonts w:ascii="Times New Roman" w:hAnsi="Times New Roman" w:cs="Times New Roman"/>
        </w:rPr>
      </w:pPr>
      <w:r>
        <w:t>I</w:t>
      </w:r>
      <w:r w:rsidR="00E45B19">
        <w:t>f YES</w:t>
      </w:r>
      <w:r>
        <w:t xml:space="preserve">, can search </w:t>
      </w:r>
      <w:r w:rsidR="002E2A91">
        <w:t xml:space="preserve">by </w:t>
      </w:r>
      <w:r w:rsidR="00D273E8">
        <w:t>address</w:t>
      </w:r>
      <w:r w:rsidR="002E2A91">
        <w:t xml:space="preserve"> on city site</w:t>
      </w:r>
      <w:r>
        <w:t xml:space="preserve"> </w:t>
      </w:r>
      <w:hyperlink r:id="rId5" w:anchor="/" w:history="1">
        <w:r w:rsidR="00AE0586">
          <w:rPr>
            <w:rStyle w:val="Hyperlink"/>
          </w:rPr>
          <w:t>https://www.phila.gov/food/#/</w:t>
        </w:r>
      </w:hyperlink>
    </w:p>
    <w:p w14:paraId="196159E2" w14:textId="2915C85D" w:rsidR="002E2A91" w:rsidRPr="006F66A0" w:rsidRDefault="002E2A91" w:rsidP="00E45B19">
      <w:pPr>
        <w:ind w:left="1440"/>
        <w:rPr>
          <w:rFonts w:ascii="Times New Roman" w:hAnsi="Times New Roman" w:cs="Times New Roman"/>
        </w:rPr>
      </w:pPr>
    </w:p>
    <w:p w14:paraId="76B92518" w14:textId="10C7405A" w:rsidR="00F70204" w:rsidRDefault="00F70204" w:rsidP="009508F6"/>
    <w:p w14:paraId="7E4B2852" w14:textId="7CAB1F14" w:rsidR="00F70204" w:rsidRDefault="00F70204" w:rsidP="0006210B"/>
    <w:p w14:paraId="5A595489" w14:textId="2E0CFDEE" w:rsidR="000A2F40" w:rsidRPr="009508F6" w:rsidRDefault="000111E9" w:rsidP="002E2A91">
      <w:pPr>
        <w:pStyle w:val="ListParagraph"/>
        <w:numPr>
          <w:ilvl w:val="0"/>
          <w:numId w:val="1"/>
        </w:numPr>
        <w:rPr>
          <w:b/>
          <w:u w:val="single"/>
        </w:rPr>
      </w:pPr>
      <w:r w:rsidRPr="009508F6">
        <w:rPr>
          <w:b/>
          <w:u w:val="single"/>
        </w:rPr>
        <w:t>Are you having any difficulties with your housing</w:t>
      </w:r>
      <w:r w:rsidR="00F70204" w:rsidRPr="009508F6">
        <w:rPr>
          <w:b/>
          <w:u w:val="single"/>
        </w:rPr>
        <w:t>?</w:t>
      </w:r>
      <w:r w:rsidRPr="009508F6">
        <w:rPr>
          <w:b/>
          <w:u w:val="single"/>
        </w:rPr>
        <w:t xml:space="preserve"> </w:t>
      </w:r>
      <w:r w:rsidR="00F70204" w:rsidRPr="009508F6">
        <w:rPr>
          <w:b/>
          <w:u w:val="single"/>
        </w:rPr>
        <w:t xml:space="preserve"> This </w:t>
      </w:r>
      <w:r w:rsidRPr="009508F6">
        <w:rPr>
          <w:b/>
          <w:u w:val="single"/>
        </w:rPr>
        <w:t>includ</w:t>
      </w:r>
      <w:r w:rsidR="00F70204" w:rsidRPr="009508F6">
        <w:rPr>
          <w:b/>
          <w:u w:val="single"/>
        </w:rPr>
        <w:t>es</w:t>
      </w:r>
      <w:r w:rsidRPr="009508F6">
        <w:rPr>
          <w:b/>
          <w:u w:val="single"/>
        </w:rPr>
        <w:t xml:space="preserve"> paying for rent, utilities or having landlord </w:t>
      </w:r>
      <w:r w:rsidR="00F70204" w:rsidRPr="009508F6">
        <w:rPr>
          <w:b/>
          <w:u w:val="single"/>
        </w:rPr>
        <w:t>problems.</w:t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146EF9" w:rsidRPr="00146EF9">
        <w:rPr>
          <w:b/>
          <w:bCs/>
        </w:rPr>
        <w:t>Z59.9 Code</w:t>
      </w:r>
    </w:p>
    <w:p w14:paraId="7BABDACD" w14:textId="428D8744" w:rsidR="00F70204" w:rsidRDefault="00F70204" w:rsidP="00FB39C6">
      <w:pPr>
        <w:pStyle w:val="ListParagraph"/>
        <w:numPr>
          <w:ilvl w:val="1"/>
          <w:numId w:val="1"/>
        </w:numPr>
      </w:pPr>
      <w:r>
        <w:t>Unable to pay rent now/fallen behind/</w:t>
      </w:r>
      <w:r w:rsidR="006B041F">
        <w:t>facing eviction</w:t>
      </w:r>
      <w:r w:rsidR="00663446">
        <w:t xml:space="preserve"> (see back</w:t>
      </w:r>
      <w:r w:rsidR="006B041F">
        <w:t xml:space="preserve"> for resources</w:t>
      </w:r>
      <w:r w:rsidR="00663446">
        <w:t>/consider MLP referral</w:t>
      </w:r>
      <w:r>
        <w:t>)</w:t>
      </w:r>
      <w:r w:rsidR="00FB39C6" w:rsidRPr="00FB39C6">
        <w:t xml:space="preserve"> </w:t>
      </w:r>
      <w:r w:rsidR="006B041F">
        <w:tab/>
      </w:r>
    </w:p>
    <w:p w14:paraId="33D6E913" w14:textId="4E4DB7D5" w:rsidR="00F70204" w:rsidRDefault="00663446" w:rsidP="00F70204">
      <w:pPr>
        <w:pStyle w:val="ListParagraph"/>
        <w:numPr>
          <w:ilvl w:val="1"/>
          <w:numId w:val="1"/>
        </w:numPr>
      </w:pPr>
      <w:r>
        <w:t>Eviction moratorium (see back</w:t>
      </w:r>
      <w:r w:rsidR="006B041F">
        <w:t xml:space="preserve"> for resources</w:t>
      </w:r>
      <w:r>
        <w:t>/consider MLP referral</w:t>
      </w:r>
      <w:r w:rsidR="00F70204">
        <w:t>)</w:t>
      </w:r>
      <w:r w:rsidR="006B041F">
        <w:tab/>
      </w:r>
      <w:r w:rsidR="00C16ED9">
        <w:rPr>
          <w:noProof/>
        </w:rPr>
        <w:t xml:space="preserve">[] Consider </w:t>
      </w:r>
      <w:r w:rsidR="00EF4012">
        <w:rPr>
          <w:noProof/>
        </w:rPr>
        <w:t>MLP Referral</w:t>
      </w:r>
      <w:r w:rsidR="006B041F">
        <w:tab/>
      </w:r>
    </w:p>
    <w:p w14:paraId="20B7B4B9" w14:textId="764F07C3" w:rsidR="00743C9C" w:rsidRDefault="00743C9C" w:rsidP="00743C9C">
      <w:pPr>
        <w:pStyle w:val="ListParagraph"/>
        <w:numPr>
          <w:ilvl w:val="1"/>
          <w:numId w:val="1"/>
        </w:numPr>
      </w:pPr>
      <w:r>
        <w:t>Utilities – you can’t be shut off</w:t>
      </w:r>
      <w:r w:rsidR="001301EF">
        <w:t xml:space="preserve"> for now (see back</w:t>
      </w:r>
      <w:r w:rsidR="006B041F">
        <w:t xml:space="preserve"> for resources</w:t>
      </w:r>
      <w:r w:rsidR="0032525D">
        <w:t>)</w:t>
      </w:r>
      <w:r w:rsidR="00FB39C6" w:rsidRPr="00FB39C6">
        <w:rPr>
          <w:b/>
          <w:noProof/>
          <w:u w:val="single"/>
        </w:rPr>
        <w:t xml:space="preserve"> </w:t>
      </w:r>
    </w:p>
    <w:p w14:paraId="15FDE7CB" w14:textId="50E9AE89" w:rsidR="00F70204" w:rsidRDefault="00663446" w:rsidP="00743C9C">
      <w:pPr>
        <w:pStyle w:val="ListParagraph"/>
        <w:numPr>
          <w:ilvl w:val="1"/>
          <w:numId w:val="1"/>
        </w:numPr>
      </w:pPr>
      <w:r>
        <w:t>Landlord issues (see back</w:t>
      </w:r>
      <w:r w:rsidR="006B041F">
        <w:t xml:space="preserve"> for resources</w:t>
      </w:r>
      <w:r>
        <w:t>/consider MLP referral</w:t>
      </w:r>
      <w:r w:rsidR="00F70204">
        <w:t>)</w:t>
      </w:r>
    </w:p>
    <w:p w14:paraId="006BFA62" w14:textId="0F9DC49D" w:rsidR="004C3DB5" w:rsidRDefault="004C3DB5" w:rsidP="0006210B">
      <w:pPr>
        <w:pStyle w:val="ListParagraph"/>
        <w:ind w:left="1440"/>
      </w:pPr>
    </w:p>
    <w:p w14:paraId="29222E3D" w14:textId="1CF9F8A5" w:rsidR="004C3DB5" w:rsidRPr="009508F6" w:rsidRDefault="004C3DB5" w:rsidP="004C3DB5">
      <w:pPr>
        <w:pStyle w:val="ListParagraph"/>
        <w:numPr>
          <w:ilvl w:val="0"/>
          <w:numId w:val="1"/>
        </w:numPr>
        <w:rPr>
          <w:b/>
          <w:u w:val="single"/>
        </w:rPr>
      </w:pPr>
      <w:r w:rsidRPr="009508F6">
        <w:rPr>
          <w:b/>
          <w:u w:val="single"/>
        </w:rPr>
        <w:t>These are very stressful times for many. If you have a partner living with you, how are you getting along?</w:t>
      </w:r>
    </w:p>
    <w:p w14:paraId="1F549415" w14:textId="0B45F869" w:rsidR="004C3DB5" w:rsidRDefault="004C3DB5" w:rsidP="004C3DB5">
      <w:pPr>
        <w:pStyle w:val="ListParagraph"/>
        <w:numPr>
          <w:ilvl w:val="1"/>
          <w:numId w:val="1"/>
        </w:numPr>
      </w:pPr>
      <w:r>
        <w:t>Domestic violence hotline 1-866-014-SAFE</w:t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146EF9" w:rsidRPr="00146EF9">
        <w:rPr>
          <w:b/>
          <w:bCs/>
        </w:rPr>
        <w:t>Z63.9 Code</w:t>
      </w:r>
    </w:p>
    <w:p w14:paraId="2B699805" w14:textId="0E264AED" w:rsidR="009508F6" w:rsidRPr="00C16ED9" w:rsidRDefault="00DF142E" w:rsidP="00C16ED9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>S</w:t>
      </w:r>
      <w:r w:rsidR="004C3DB5" w:rsidRPr="00A5655D">
        <w:rPr>
          <w:b/>
          <w:u w:val="single"/>
        </w:rPr>
        <w:t>ocial work consult</w:t>
      </w:r>
      <w:r>
        <w:rPr>
          <w:b/>
          <w:u w:val="single"/>
        </w:rPr>
        <w:t xml:space="preserve"> if parent wants</w:t>
      </w:r>
      <w:r w:rsidR="00FB39C6" w:rsidRPr="00FB39C6">
        <w:rPr>
          <w:noProof/>
        </w:rPr>
        <w:t xml:space="preserve"> </w:t>
      </w:r>
      <w:r w:rsidR="00146EF9">
        <w:rPr>
          <w:noProof/>
        </w:rPr>
        <w:t xml:space="preserve"> </w:t>
      </w:r>
      <w:r w:rsidR="00146EF9">
        <w:t xml:space="preserve">     </w:t>
      </w:r>
      <w:r w:rsidR="00E2304D">
        <w:tab/>
      </w:r>
      <w:r w:rsidR="00E2304D">
        <w:tab/>
      </w:r>
      <w:r w:rsidR="00FB39C6">
        <w:rPr>
          <w:noProof/>
        </w:rPr>
        <w:tab/>
      </w:r>
      <w:r w:rsidR="00FB39C6">
        <w:rPr>
          <w:noProof/>
        </w:rPr>
        <w:tab/>
      </w:r>
      <w:r w:rsidR="00FB39C6">
        <w:rPr>
          <w:noProof/>
        </w:rPr>
        <w:tab/>
      </w:r>
      <w:r w:rsidR="00E2304D">
        <w:rPr>
          <w:noProof/>
        </w:rPr>
        <w:tab/>
      </w:r>
      <w:r w:rsidR="00C16ED9">
        <w:rPr>
          <w:noProof/>
        </w:rPr>
        <w:t>[]SW Consult</w:t>
      </w:r>
      <w:r w:rsidR="00FB39C6">
        <w:rPr>
          <w:noProof/>
        </w:rPr>
        <w:tab/>
      </w:r>
      <w:r w:rsidR="00FB39C6">
        <w:rPr>
          <w:noProof/>
        </w:rPr>
        <w:tab/>
      </w:r>
      <w:r w:rsidR="00FB39C6">
        <w:rPr>
          <w:noProof/>
        </w:rPr>
        <w:tab/>
        <w:t xml:space="preserve">   </w:t>
      </w:r>
      <w:r w:rsidR="004A5574">
        <w:tab/>
      </w:r>
      <w:r w:rsidR="004A5574">
        <w:tab/>
      </w:r>
      <w:r w:rsidR="004A5574">
        <w:tab/>
      </w:r>
      <w:r w:rsidR="004A5574">
        <w:tab/>
      </w:r>
      <w:r w:rsidR="004A5574">
        <w:tab/>
      </w:r>
      <w:r w:rsidR="004A5574">
        <w:tab/>
      </w:r>
      <w:r w:rsidR="004A5574">
        <w:tab/>
      </w:r>
      <w:r w:rsidR="004A5574">
        <w:tab/>
      </w:r>
      <w:r w:rsidR="004A5574">
        <w:tab/>
      </w:r>
    </w:p>
    <w:p w14:paraId="242DADAA" w14:textId="6E99D249" w:rsidR="004C3DB5" w:rsidRDefault="004C3DB5" w:rsidP="004C3DB5">
      <w:pPr>
        <w:pStyle w:val="ListParagraph"/>
        <w:numPr>
          <w:ilvl w:val="0"/>
          <w:numId w:val="1"/>
        </w:numPr>
      </w:pPr>
      <w:r w:rsidRPr="009508F6">
        <w:rPr>
          <w:b/>
          <w:color w:val="000000" w:themeColor="text1"/>
          <w:u w:val="single"/>
        </w:rPr>
        <w:t>What, if anything, would make it easier for your household to meet its needs during the coronavirus pandemic?</w:t>
      </w:r>
      <w:r w:rsidRPr="004C3DB5">
        <w:rPr>
          <w:color w:val="000000" w:themeColor="text1"/>
        </w:rPr>
        <w:t xml:space="preserve">  (open ended question) </w:t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FB39C6">
        <w:rPr>
          <w:color w:val="000000" w:themeColor="text1"/>
        </w:rPr>
        <w:tab/>
      </w:r>
      <w:r w:rsidR="00146EF9" w:rsidRPr="00146EF9">
        <w:rPr>
          <w:b/>
          <w:bCs/>
          <w:color w:val="000000" w:themeColor="text1"/>
        </w:rPr>
        <w:t>Z60.9 or more specific</w:t>
      </w:r>
    </w:p>
    <w:p w14:paraId="0A53610A" w14:textId="320F9F86" w:rsidR="004C3DB5" w:rsidRDefault="004C3DB5" w:rsidP="0006210B">
      <w:pPr>
        <w:pStyle w:val="ListParagraph"/>
      </w:pPr>
    </w:p>
    <w:p w14:paraId="192FE5B3" w14:textId="77777777" w:rsidR="0032525D" w:rsidRDefault="0032525D" w:rsidP="0032525D">
      <w:pPr>
        <w:pStyle w:val="ListParagraph"/>
        <w:ind w:left="1440"/>
      </w:pPr>
    </w:p>
    <w:p w14:paraId="0E749B73" w14:textId="2A7C3C75" w:rsidR="009508F6" w:rsidRDefault="009508F6" w:rsidP="009508F6">
      <w:pPr>
        <w:jc w:val="center"/>
      </w:pPr>
      <w:r w:rsidRPr="009508F6">
        <w:rPr>
          <w:b/>
          <w:u w:val="single"/>
        </w:rPr>
        <w:t>PLEASE use social problem Z Codes if positive</w:t>
      </w:r>
    </w:p>
    <w:p w14:paraId="0715BCB8" w14:textId="73BFE6C4" w:rsidR="00E45B19" w:rsidRDefault="009508F6">
      <w:r>
        <w:t xml:space="preserve">(Problem Related to Primary Support- Z63.9 ex single mom, </w:t>
      </w:r>
      <w:proofErr w:type="spellStart"/>
      <w:r>
        <w:t>l</w:t>
      </w:r>
      <w:r w:rsidR="00146EF9">
        <w:t>PV</w:t>
      </w:r>
      <w:proofErr w:type="spellEnd"/>
      <w:r w:rsidR="00146EF9">
        <w:t>, l</w:t>
      </w:r>
      <w:r>
        <w:t>ittle supports)</w:t>
      </w:r>
    </w:p>
    <w:p w14:paraId="2B4119B9" w14:textId="7B281863" w:rsidR="009508F6" w:rsidRDefault="009508F6">
      <w:r>
        <w:t>Or Problem Housing and Economic (Z59.9 ex unemployment, Housing, Utility Insecurity) Food Insecurity (Z59.4)</w:t>
      </w:r>
    </w:p>
    <w:p w14:paraId="4C3C7D88" w14:textId="7290DBA5" w:rsidR="009508F6" w:rsidRDefault="009508F6">
      <w:r>
        <w:t>General Social Problem Code- Z60.9)</w:t>
      </w:r>
    </w:p>
    <w:p w14:paraId="1C3F0C10" w14:textId="4C5F579E" w:rsidR="00DC6576" w:rsidRDefault="00DC6576"/>
    <w:p w14:paraId="00B11761" w14:textId="1A0F1943" w:rsidR="0032525D" w:rsidRPr="0032525D" w:rsidRDefault="0032525D">
      <w:pPr>
        <w:rPr>
          <w:b/>
          <w:bCs/>
          <w:sz w:val="28"/>
          <w:szCs w:val="28"/>
        </w:rPr>
      </w:pPr>
      <w:r w:rsidRPr="0032525D">
        <w:rPr>
          <w:b/>
          <w:bCs/>
          <w:sz w:val="28"/>
          <w:szCs w:val="28"/>
        </w:rPr>
        <w:t>PLEASE give out (mail or email) most recent COVID handout. Thanks</w:t>
      </w:r>
    </w:p>
    <w:p w14:paraId="5C07F9A5" w14:textId="5BB784ED" w:rsidR="00F07B2A" w:rsidRDefault="00F07B2A">
      <w:pPr>
        <w:spacing w:after="160" w:line="259" w:lineRule="auto"/>
      </w:pPr>
      <w:r>
        <w:br w:type="page"/>
      </w:r>
    </w:p>
    <w:p w14:paraId="714C1C60" w14:textId="77777777" w:rsidR="004C3DB5" w:rsidRPr="00176762" w:rsidRDefault="004C3DB5" w:rsidP="004C3DB5">
      <w:pPr>
        <w:rPr>
          <w:b/>
        </w:rPr>
      </w:pPr>
      <w:r w:rsidRPr="00176762">
        <w:rPr>
          <w:b/>
        </w:rPr>
        <w:lastRenderedPageBreak/>
        <w:t>INCOME:</w:t>
      </w:r>
    </w:p>
    <w:p w14:paraId="68993C0C" w14:textId="49461234" w:rsidR="004C3DB5" w:rsidRPr="002D3F01" w:rsidRDefault="004C3DB5" w:rsidP="004C3DB5">
      <w:r w:rsidRPr="009508F6">
        <w:rPr>
          <w:b/>
          <w:u w:val="single"/>
        </w:rPr>
        <w:t>STIMULUS PAYMENTS</w:t>
      </w:r>
      <w:r w:rsidR="002D3F01">
        <w:t xml:space="preserve"> (must have valid SSN to be eligible)</w:t>
      </w:r>
    </w:p>
    <w:p w14:paraId="2416A423" w14:textId="14E4098B" w:rsidR="004C3DB5" w:rsidRDefault="004C3DB5" w:rsidP="004C3DB5">
      <w:pPr>
        <w:pStyle w:val="ListParagraph"/>
        <w:numPr>
          <w:ilvl w:val="0"/>
          <w:numId w:val="2"/>
        </w:numPr>
      </w:pPr>
      <w:r>
        <w:t xml:space="preserve">Individuals can check the status of their stimulus payments by visiting irs.gov and selecting “Get </w:t>
      </w:r>
      <w:r w:rsidR="00D157A6">
        <w:t>My Payment</w:t>
      </w:r>
      <w:r>
        <w:t>”</w:t>
      </w:r>
    </w:p>
    <w:p w14:paraId="5361900E" w14:textId="370E6FB4" w:rsidR="0069583D" w:rsidRDefault="002D3F01" w:rsidP="001301EF">
      <w:pPr>
        <w:pStyle w:val="ListParagraph"/>
        <w:numPr>
          <w:ilvl w:val="0"/>
          <w:numId w:val="2"/>
        </w:numPr>
      </w:pPr>
      <w:r>
        <w:t>Don’t</w:t>
      </w:r>
      <w:r w:rsidR="0069583D">
        <w:t xml:space="preserve"> re</w:t>
      </w:r>
      <w:r>
        <w:t>ceive</w:t>
      </w:r>
      <w:r w:rsidR="001301EF">
        <w:t xml:space="preserve"> social security &amp; don’t</w:t>
      </w:r>
      <w:r w:rsidR="0069583D">
        <w:t xml:space="preserve"> f</w:t>
      </w:r>
      <w:r w:rsidR="001301EF">
        <w:t>ile taxes</w:t>
      </w:r>
      <w:r>
        <w:t>? Must fill out</w:t>
      </w:r>
      <w:r w:rsidR="0069583D">
        <w:t xml:space="preserve"> non-filer form here: </w:t>
      </w:r>
      <w:hyperlink r:id="rId6" w:history="1">
        <w:r w:rsidR="001301EF" w:rsidRPr="00F3246E">
          <w:rPr>
            <w:rStyle w:val="Hyperlink"/>
          </w:rPr>
          <w:t>https://bit.ly/IRSform</w:t>
        </w:r>
      </w:hyperlink>
    </w:p>
    <w:p w14:paraId="1F1B7B6C" w14:textId="1759D5E3" w:rsidR="001301EF" w:rsidRDefault="001301EF" w:rsidP="001301EF">
      <w:pPr>
        <w:pStyle w:val="ListParagraph"/>
        <w:numPr>
          <w:ilvl w:val="0"/>
          <w:numId w:val="2"/>
        </w:numPr>
      </w:pPr>
      <w:r>
        <w:t>Currently, if you received your own stimulus payment but not for dependents you will have to wait until 2021</w:t>
      </w:r>
    </w:p>
    <w:p w14:paraId="13A3A032" w14:textId="77777777" w:rsidR="004C3DB5" w:rsidRPr="009508F6" w:rsidRDefault="004C3DB5" w:rsidP="004C3DB5">
      <w:pPr>
        <w:rPr>
          <w:b/>
          <w:u w:val="single"/>
        </w:rPr>
      </w:pPr>
      <w:r w:rsidRPr="009508F6">
        <w:rPr>
          <w:b/>
          <w:u w:val="single"/>
        </w:rPr>
        <w:t>JOB LOSS</w:t>
      </w:r>
    </w:p>
    <w:p w14:paraId="07454A9A" w14:textId="77777777" w:rsidR="004C3DB5" w:rsidRPr="00F17C65" w:rsidRDefault="004C3DB5" w:rsidP="004C3DB5">
      <w:pPr>
        <w:pStyle w:val="ListParagraph"/>
        <w:numPr>
          <w:ilvl w:val="0"/>
          <w:numId w:val="2"/>
        </w:numPr>
        <w:rPr>
          <w:b/>
          <w:u w:val="single"/>
        </w:rPr>
      </w:pPr>
      <w:r w:rsidRPr="00F17C65">
        <w:rPr>
          <w:b/>
          <w:u w:val="single"/>
        </w:rPr>
        <w:t>Unemployment Compensation (UC) &amp; Pandemic Unemployment Assistance (PUA)</w:t>
      </w:r>
    </w:p>
    <w:p w14:paraId="084B9E69" w14:textId="77777777" w:rsidR="004C3DB5" w:rsidRDefault="004C3DB5" w:rsidP="004C3DB5">
      <w:pPr>
        <w:pStyle w:val="ListParagraph"/>
        <w:numPr>
          <w:ilvl w:val="1"/>
          <w:numId w:val="2"/>
        </w:numPr>
      </w:pPr>
      <w:r>
        <w:t>UC –</w:t>
      </w:r>
      <w:r w:rsidRPr="008C7270">
        <w:t xml:space="preserve"> </w:t>
      </w:r>
      <w:r>
        <w:t>apply at</w:t>
      </w:r>
      <w:r w:rsidRPr="008C7270">
        <w:t xml:space="preserve"> </w:t>
      </w:r>
      <w:r w:rsidRPr="009508F6">
        <w:rPr>
          <w:b/>
        </w:rPr>
        <w:t>www.uc.pa.gov</w:t>
      </w:r>
      <w:r w:rsidRPr="008C7270">
        <w:t xml:space="preserve">. </w:t>
      </w:r>
      <w:r>
        <w:t>C</w:t>
      </w:r>
      <w:r w:rsidRPr="008C7270">
        <w:t xml:space="preserve">an also call the statewide number at </w:t>
      </w:r>
      <w:r w:rsidRPr="008C7270">
        <w:rPr>
          <w:b/>
          <w:bCs/>
        </w:rPr>
        <w:t>1-888-313-7284</w:t>
      </w:r>
      <w:r>
        <w:t xml:space="preserve">, but </w:t>
      </w:r>
      <w:r w:rsidRPr="008C7270">
        <w:t>it may be difficult to reach UC by telephone during high volume times.</w:t>
      </w:r>
      <w:r>
        <w:t xml:space="preserve"> </w:t>
      </w:r>
    </w:p>
    <w:p w14:paraId="5808D8EA" w14:textId="77777777" w:rsidR="004C3DB5" w:rsidRDefault="004C3DB5" w:rsidP="004C3DB5">
      <w:pPr>
        <w:pStyle w:val="ListParagraph"/>
        <w:numPr>
          <w:ilvl w:val="1"/>
          <w:numId w:val="2"/>
        </w:numPr>
      </w:pPr>
      <w:r>
        <w:t xml:space="preserve">PUA – for individuals who don’t traditionally qualify for UC, such as gig workers, independent contractors, workers w/out enough work history, etc. Apply here: </w:t>
      </w:r>
      <w:r w:rsidRPr="00F17C65">
        <w:rPr>
          <w:b/>
        </w:rPr>
        <w:t>www.uc.pa.gov/PUA</w:t>
      </w:r>
    </w:p>
    <w:p w14:paraId="667680BE" w14:textId="74A0CC8D" w:rsidR="004C3DB5" w:rsidRDefault="004C3DB5" w:rsidP="004C3DB5">
      <w:pPr>
        <w:pStyle w:val="ListParagraph"/>
        <w:numPr>
          <w:ilvl w:val="1"/>
          <w:numId w:val="2"/>
        </w:numPr>
      </w:pPr>
      <w:r w:rsidRPr="001334B5">
        <w:t>Philadelphia Legal Assistance (PLA)</w:t>
      </w:r>
      <w:r>
        <w:t xml:space="preserve"> </w:t>
      </w:r>
      <w:r w:rsidRPr="001334B5">
        <w:t>assist</w:t>
      </w:r>
      <w:r>
        <w:t>s</w:t>
      </w:r>
      <w:r w:rsidRPr="001334B5">
        <w:t xml:space="preserve"> jobless workers in filing their initial application</w:t>
      </w:r>
      <w:r>
        <w:t>, if they</w:t>
      </w:r>
      <w:r w:rsidRPr="001334B5">
        <w:t xml:space="preserve"> have tried and been unable to c</w:t>
      </w:r>
      <w:r w:rsidR="00291B76">
        <w:t>omplete it</w:t>
      </w:r>
      <w:r>
        <w:t xml:space="preserve"> on their own (</w:t>
      </w:r>
      <w:r w:rsidRPr="008C7270">
        <w:rPr>
          <w:b/>
          <w:bCs/>
        </w:rPr>
        <w:t>215-999-6910</w:t>
      </w:r>
      <w:r>
        <w:t>). Language services available.</w:t>
      </w:r>
    </w:p>
    <w:p w14:paraId="1C82B2BF" w14:textId="447C610D" w:rsidR="004C3DB5" w:rsidRPr="002D3F01" w:rsidRDefault="004C3DB5" w:rsidP="002D3F01">
      <w:pPr>
        <w:pStyle w:val="ListParagraph"/>
        <w:numPr>
          <w:ilvl w:val="0"/>
          <w:numId w:val="2"/>
        </w:numPr>
        <w:rPr>
          <w:b/>
        </w:rPr>
      </w:pPr>
      <w:r w:rsidRPr="00F17C65">
        <w:rPr>
          <w:b/>
        </w:rPr>
        <w:t xml:space="preserve">OTHER </w:t>
      </w:r>
      <w:r w:rsidRPr="002D3F01">
        <w:rPr>
          <w:b/>
        </w:rPr>
        <w:t>JOB</w:t>
      </w:r>
      <w:r w:rsidR="002D3F01">
        <w:t xml:space="preserve">: </w:t>
      </w:r>
      <w:r w:rsidRPr="002D3F01">
        <w:t>If</w:t>
      </w:r>
      <w:r w:rsidRPr="00E820C0">
        <w:t xml:space="preserve"> the parent has been an </w:t>
      </w:r>
      <w:r w:rsidRPr="002D3F01">
        <w:rPr>
          <w:b/>
        </w:rPr>
        <w:t>employee for at least 30 days</w:t>
      </w:r>
      <w:r w:rsidRPr="00E820C0">
        <w:t xml:space="preserve"> and cannot work/telework because s/he is </w:t>
      </w:r>
      <w:r w:rsidRPr="002D3F01">
        <w:rPr>
          <w:u w:val="single"/>
        </w:rPr>
        <w:t>caring for a child that's at home due to a COVID-19-</w:t>
      </w:r>
      <w:r w:rsidRPr="00950CD7">
        <w:rPr>
          <w:u w:val="single"/>
        </w:rPr>
        <w:t>related school closure or regular caregiver unavailability</w:t>
      </w:r>
      <w:r w:rsidRPr="00E820C0">
        <w:t xml:space="preserve">, that parent is entitled to take </w:t>
      </w:r>
      <w:r w:rsidRPr="002D3F01">
        <w:rPr>
          <w:u w:val="single"/>
        </w:rPr>
        <w:t>Paid Expanded Family and Medical Leave (PFML) for up to 12 weeks</w:t>
      </w:r>
      <w:r w:rsidRPr="00E820C0">
        <w:t xml:space="preserve">. If the parent has not been an employee for at least 30 days, s/he is entitled </w:t>
      </w:r>
      <w:r w:rsidRPr="002D3F01">
        <w:rPr>
          <w:u w:val="single"/>
        </w:rPr>
        <w:t>to Emergency Paid Sick Leave</w:t>
      </w:r>
      <w:r w:rsidRPr="00E820C0">
        <w:t xml:space="preserve"> for up to 2 weeks.</w:t>
      </w:r>
      <w:r>
        <w:t xml:space="preserve"> Does not apply to healthcare providers, first responders, and some government employees.</w:t>
      </w:r>
      <w:r w:rsidR="008E0206">
        <w:t xml:space="preserve"> Individuals apply through HR at their job. </w:t>
      </w:r>
    </w:p>
    <w:p w14:paraId="50006DDD" w14:textId="6FC0F06F" w:rsidR="004C3DB5" w:rsidRPr="002D3F01" w:rsidRDefault="004C3DB5" w:rsidP="00E820C0">
      <w:pPr>
        <w:rPr>
          <w:b/>
        </w:rPr>
      </w:pPr>
      <w:r w:rsidRPr="002D3F01">
        <w:rPr>
          <w:b/>
        </w:rPr>
        <w:t>F</w:t>
      </w:r>
      <w:r w:rsidR="002D3F01" w:rsidRPr="002D3F01">
        <w:rPr>
          <w:b/>
        </w:rPr>
        <w:t>OOD:</w:t>
      </w:r>
    </w:p>
    <w:p w14:paraId="3503A095" w14:textId="3E5B4F5D" w:rsidR="00E820C0" w:rsidRPr="002D3F01" w:rsidRDefault="00E820C0" w:rsidP="00E820C0">
      <w:pPr>
        <w:rPr>
          <w:b/>
          <w:u w:val="single"/>
        </w:rPr>
      </w:pPr>
      <w:r w:rsidRPr="002D3F01">
        <w:rPr>
          <w:b/>
          <w:u w:val="single"/>
        </w:rPr>
        <w:t>SNAP</w:t>
      </w:r>
    </w:p>
    <w:p w14:paraId="673453BC" w14:textId="7E2E06FD" w:rsidR="00E820C0" w:rsidRDefault="00E820C0" w:rsidP="00E820C0">
      <w:pPr>
        <w:pStyle w:val="ListParagraph"/>
        <w:numPr>
          <w:ilvl w:val="0"/>
          <w:numId w:val="2"/>
        </w:numPr>
      </w:pPr>
      <w:r>
        <w:t xml:space="preserve">All </w:t>
      </w:r>
      <w:r w:rsidR="002E0BA9">
        <w:t>SNAP-eligible households</w:t>
      </w:r>
      <w:r>
        <w:t xml:space="preserve"> entitled to receive the </w:t>
      </w:r>
      <w:r w:rsidR="002E0BA9">
        <w:t>maximum amount of SNAP benefits (thru July at least)</w:t>
      </w:r>
    </w:p>
    <w:p w14:paraId="5D7D4ACE" w14:textId="45608CF7" w:rsidR="00E820C0" w:rsidRDefault="002E0BA9" w:rsidP="00E820C0">
      <w:pPr>
        <w:pStyle w:val="ListParagraph"/>
        <w:numPr>
          <w:ilvl w:val="0"/>
          <w:numId w:val="2"/>
        </w:numPr>
      </w:pPr>
      <w:r>
        <w:t>As of August, families</w:t>
      </w:r>
      <w:r w:rsidR="00EE2DD6">
        <w:t xml:space="preserve"> will need to do the paperwork to renew their SNAP benefits</w:t>
      </w:r>
      <w:r>
        <w:t xml:space="preserve"> (if family has questions</w:t>
      </w:r>
      <w:r w:rsidR="00E820C0">
        <w:t>, they should call c</w:t>
      </w:r>
      <w:r w:rsidR="002D3F01">
        <w:t>ustomer service at 215-560-7226)</w:t>
      </w:r>
    </w:p>
    <w:p w14:paraId="7D1E8E47" w14:textId="622D01F7" w:rsidR="002D3F01" w:rsidRDefault="002D3F01" w:rsidP="00EE2DD6">
      <w:pPr>
        <w:pStyle w:val="ListParagraph"/>
        <w:numPr>
          <w:ilvl w:val="0"/>
          <w:numId w:val="2"/>
        </w:numPr>
      </w:pPr>
      <w:r>
        <w:t>Pand</w:t>
      </w:r>
      <w:r w:rsidR="00EE2DD6">
        <w:t xml:space="preserve">emic EBT: approx. $370 </w:t>
      </w:r>
      <w:r w:rsidR="002E0BA9">
        <w:t>per child</w:t>
      </w:r>
      <w:r>
        <w:t xml:space="preserve"> enrolled in school lunch program (automatic, no need to apply</w:t>
      </w:r>
      <w:r w:rsidR="00EE2DD6">
        <w:t xml:space="preserve">; cards are still being sent out but family can report a problem, i.e. change of address, by emailing </w:t>
      </w:r>
      <w:proofErr w:type="spellStart"/>
      <w:r w:rsidR="00EE2DD6" w:rsidRPr="00EE2DD6">
        <w:t>RA-PWPEBTQuestions@pa.go</w:t>
      </w:r>
      <w:proofErr w:type="spellEnd"/>
      <w:r>
        <w:t>); families can still apply for the National School L</w:t>
      </w:r>
      <w:r w:rsidR="00EE2DD6">
        <w:t>unch Program via COMPASS</w:t>
      </w:r>
    </w:p>
    <w:p w14:paraId="570BF473" w14:textId="3B2972DE" w:rsidR="0006210B" w:rsidRPr="00C1328C" w:rsidRDefault="00E820C0" w:rsidP="002D3F01">
      <w:r w:rsidRPr="002D3F01">
        <w:rPr>
          <w:b/>
          <w:u w:val="single"/>
        </w:rPr>
        <w:t>WIC</w:t>
      </w:r>
      <w:r w:rsidR="002D3F01">
        <w:t xml:space="preserve"> - </w:t>
      </w:r>
      <w:r>
        <w:t>Offices open Mon-Thurs, 7AM-1PM</w:t>
      </w:r>
      <w:r w:rsidR="0006210B">
        <w:t>. If can’t ge</w:t>
      </w:r>
      <w:r w:rsidR="00663446">
        <w:t>t a hold of them, email them at</w:t>
      </w:r>
      <w:r w:rsidR="0006210B">
        <w:rPr>
          <w:color w:val="201F1E"/>
        </w:rPr>
        <w:t> </w:t>
      </w:r>
      <w:hyperlink r:id="rId7" w:tgtFrame="_blank" w:history="1">
        <w:r w:rsidR="0006210B">
          <w:rPr>
            <w:rStyle w:val="Hyperlink"/>
            <w:bdr w:val="none" w:sz="0" w:space="0" w:color="auto" w:frame="1"/>
          </w:rPr>
          <w:t>phillyWIC@northwic.org</w:t>
        </w:r>
      </w:hyperlink>
      <w:r w:rsidR="0006210B">
        <w:rPr>
          <w:color w:val="201F1E"/>
        </w:rPr>
        <w:t>.</w:t>
      </w:r>
      <w:r w:rsidR="00C1328C">
        <w:rPr>
          <w:color w:val="201F1E"/>
        </w:rPr>
        <w:br/>
      </w:r>
      <w:r w:rsidR="00C1328C" w:rsidRPr="002E0BA9">
        <w:rPr>
          <w:b/>
          <w:u w:val="single"/>
        </w:rPr>
        <w:t>TANF</w:t>
      </w:r>
      <w:r w:rsidR="00EE2DD6" w:rsidRPr="002E0BA9">
        <w:t>: Diversion grant – 3 months of TANF for families w/ short-term need, apply via COMPASS</w:t>
      </w:r>
    </w:p>
    <w:p w14:paraId="731CC259" w14:textId="5F009B95" w:rsidR="00E820C0" w:rsidRPr="0006210B" w:rsidRDefault="0006210B" w:rsidP="0006210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CD63ADF" w14:textId="57D4D29A" w:rsidR="001334B5" w:rsidRPr="002D3F01" w:rsidRDefault="001334B5">
      <w:pPr>
        <w:rPr>
          <w:b/>
        </w:rPr>
      </w:pPr>
      <w:r w:rsidRPr="002D3F01">
        <w:rPr>
          <w:b/>
        </w:rPr>
        <w:t>HOUSING</w:t>
      </w:r>
      <w:r w:rsidR="002D3F01" w:rsidRPr="002D3F01">
        <w:rPr>
          <w:b/>
        </w:rPr>
        <w:t>:</w:t>
      </w:r>
      <w:bookmarkStart w:id="0" w:name="_GoBack"/>
      <w:bookmarkEnd w:id="0"/>
    </w:p>
    <w:p w14:paraId="3A3B527C" w14:textId="6C7C1A05" w:rsidR="004928A1" w:rsidRDefault="00774723" w:rsidP="00774723">
      <w:pPr>
        <w:pStyle w:val="ListParagraph"/>
        <w:numPr>
          <w:ilvl w:val="0"/>
          <w:numId w:val="3"/>
        </w:numPr>
      </w:pPr>
      <w:r w:rsidRPr="00F17C65">
        <w:rPr>
          <w:u w:val="single"/>
        </w:rPr>
        <w:t>No legal evictions</w:t>
      </w:r>
      <w:r w:rsidR="006B041F">
        <w:t xml:space="preserve"> through </w:t>
      </w:r>
      <w:r w:rsidR="003F2D87">
        <w:rPr>
          <w:b/>
        </w:rPr>
        <w:t>September 2</w:t>
      </w:r>
      <w:r w:rsidR="003F2D87" w:rsidRPr="003F2D87">
        <w:rPr>
          <w:b/>
          <w:vertAlign w:val="superscript"/>
        </w:rPr>
        <w:t>nd</w:t>
      </w:r>
      <w:r w:rsidR="003F2D87">
        <w:rPr>
          <w:b/>
        </w:rPr>
        <w:t>.</w:t>
      </w:r>
      <w:r>
        <w:t xml:space="preserve"> Tenants should contact </w:t>
      </w:r>
      <w:r w:rsidRPr="00CE6605">
        <w:rPr>
          <w:u w:val="single"/>
        </w:rPr>
        <w:t xml:space="preserve">police </w:t>
      </w:r>
      <w:r w:rsidR="004928A1">
        <w:t>while lockout occurring</w:t>
      </w:r>
      <w:r>
        <w:t xml:space="preserve"> for the best chance of police responding.</w:t>
      </w:r>
      <w:r w:rsidR="00291B76">
        <w:t xml:space="preserve"> LCD can assist tenant in negotiating w/ landlord regarding rent payments.</w:t>
      </w:r>
    </w:p>
    <w:p w14:paraId="0F33ED97" w14:textId="750706E4" w:rsidR="001334B5" w:rsidRDefault="003F2D87" w:rsidP="003F2D87">
      <w:pPr>
        <w:pStyle w:val="ListParagraph"/>
        <w:numPr>
          <w:ilvl w:val="0"/>
          <w:numId w:val="3"/>
        </w:numPr>
      </w:pPr>
      <w:r>
        <w:t>COVID-19 Emergency Rental Assistance Program: Phase 2 began 7/6 and will accept applications through September 30</w:t>
      </w:r>
      <w:r w:rsidRPr="003F2D87">
        <w:rPr>
          <w:vertAlign w:val="superscript"/>
        </w:rPr>
        <w:t>th</w:t>
      </w:r>
      <w:r>
        <w:t>. Eligibility requirements apply. Visit phlrentassist.org/phase-2/ for more information.</w:t>
      </w:r>
    </w:p>
    <w:p w14:paraId="4E9BF3AA" w14:textId="6B41A01F" w:rsidR="00AF634A" w:rsidRDefault="00774723" w:rsidP="00AF634A">
      <w:pPr>
        <w:pStyle w:val="ListParagraph"/>
        <w:numPr>
          <w:ilvl w:val="0"/>
          <w:numId w:val="3"/>
        </w:numPr>
      </w:pPr>
      <w:r>
        <w:t>PHA t</w:t>
      </w:r>
      <w:r w:rsidRPr="00774723">
        <w:t xml:space="preserve">enants w/ sudden loss of income should request </w:t>
      </w:r>
      <w:r w:rsidRPr="00CE6605">
        <w:rPr>
          <w:u w:val="single"/>
        </w:rPr>
        <w:t>hardship waiver</w:t>
      </w:r>
      <w:r w:rsidR="00D41E28">
        <w:t xml:space="preserve"> by </w:t>
      </w:r>
      <w:r w:rsidR="00E138F1">
        <w:t xml:space="preserve">emailing </w:t>
      </w:r>
      <w:hyperlink r:id="rId8" w:tgtFrame="_blank" w:history="1">
        <w:r w:rsidR="00E138F1">
          <w:rPr>
            <w:rStyle w:val="Hyperlink"/>
            <w:color w:val="1155CC"/>
            <w:shd w:val="clear" w:color="auto" w:fill="FFFFFF"/>
          </w:rPr>
          <w:t>PublicHousing.Answers@pha.phila.gov</w:t>
        </w:r>
      </w:hyperlink>
      <w:r>
        <w:t>. Late payment fees waived.</w:t>
      </w:r>
    </w:p>
    <w:p w14:paraId="39622A68" w14:textId="1863346F" w:rsidR="00291B76" w:rsidRDefault="00291B76" w:rsidP="00291B76">
      <w:pPr>
        <w:pStyle w:val="ListParagraph"/>
        <w:numPr>
          <w:ilvl w:val="0"/>
          <w:numId w:val="3"/>
        </w:numPr>
      </w:pPr>
      <w:r>
        <w:t xml:space="preserve">Homeowners: Visit </w:t>
      </w:r>
      <w:hyperlink r:id="rId9" w:history="1">
        <w:r w:rsidRPr="00F31FED">
          <w:rPr>
            <w:rStyle w:val="Hyperlink"/>
          </w:rPr>
          <w:t>https://bit.ly/cfpb12345</w:t>
        </w:r>
      </w:hyperlink>
      <w:r>
        <w:t xml:space="preserve"> for information on mortgage payments</w:t>
      </w:r>
      <w:r w:rsidR="00DD5DDC">
        <w:t>.</w:t>
      </w:r>
    </w:p>
    <w:p w14:paraId="785188F4" w14:textId="4411EAC6" w:rsidR="00D41E28" w:rsidRDefault="00774723" w:rsidP="00123437">
      <w:pPr>
        <w:pStyle w:val="ListParagraph"/>
        <w:numPr>
          <w:ilvl w:val="0"/>
          <w:numId w:val="3"/>
        </w:numPr>
      </w:pPr>
      <w:r w:rsidRPr="00CE6605">
        <w:rPr>
          <w:b/>
          <w:u w:val="single"/>
        </w:rPr>
        <w:t>Utilities</w:t>
      </w:r>
      <w:r w:rsidR="00D41E28">
        <w:t>: no new shutoffs and service being restored where previously terminated</w:t>
      </w:r>
    </w:p>
    <w:p w14:paraId="1716408A" w14:textId="661F748F" w:rsidR="00D41E28" w:rsidRDefault="00D41E28" w:rsidP="00D41E28">
      <w:pPr>
        <w:pStyle w:val="ListParagraph"/>
        <w:numPr>
          <w:ilvl w:val="1"/>
          <w:numId w:val="3"/>
        </w:numPr>
      </w:pPr>
      <w:r>
        <w:t>Water: no shutof</w:t>
      </w:r>
      <w:r w:rsidR="001301EF">
        <w:t xml:space="preserve">fs </w:t>
      </w:r>
      <w:r w:rsidR="00EE2DD6">
        <w:t>or late fees for nonpayment until at least August 31</w:t>
      </w:r>
    </w:p>
    <w:p w14:paraId="6092FA1C" w14:textId="5E9A09F1" w:rsidR="00D41E28" w:rsidRDefault="00D41E28" w:rsidP="00D41E28">
      <w:pPr>
        <w:pStyle w:val="ListParagraph"/>
        <w:numPr>
          <w:ilvl w:val="1"/>
          <w:numId w:val="3"/>
        </w:numPr>
      </w:pPr>
      <w:r>
        <w:t>Gas: Suspending terminations and new late payment charges until further notice</w:t>
      </w:r>
    </w:p>
    <w:p w14:paraId="567C38A4" w14:textId="5D2468C6" w:rsidR="00D41E28" w:rsidRDefault="00D41E28" w:rsidP="00D41E28">
      <w:pPr>
        <w:pStyle w:val="ListParagraph"/>
        <w:numPr>
          <w:ilvl w:val="1"/>
          <w:numId w:val="3"/>
        </w:numPr>
      </w:pPr>
      <w:r>
        <w:t>Electric: Suspending terminations and new late p</w:t>
      </w:r>
      <w:r w:rsidR="00EE2DD6">
        <w:t>ayment charges until further notice</w:t>
      </w:r>
    </w:p>
    <w:p w14:paraId="75D56793" w14:textId="1AA03697" w:rsidR="00E820C0" w:rsidRPr="002D3F01" w:rsidRDefault="00E820C0" w:rsidP="00E820C0">
      <w:pPr>
        <w:rPr>
          <w:b/>
        </w:rPr>
      </w:pPr>
      <w:r w:rsidRPr="002D3F01">
        <w:rPr>
          <w:b/>
        </w:rPr>
        <w:t>OTHER BENEFITS</w:t>
      </w:r>
      <w:r w:rsidR="002D3F01" w:rsidRPr="002D3F01">
        <w:rPr>
          <w:b/>
        </w:rPr>
        <w:t>:</w:t>
      </w:r>
    </w:p>
    <w:p w14:paraId="56BD0F3E" w14:textId="2DFEAE4B" w:rsidR="00DD5DDC" w:rsidRDefault="00DD5DDC" w:rsidP="0058627F">
      <w:pPr>
        <w:pStyle w:val="ListParagraph"/>
        <w:numPr>
          <w:ilvl w:val="0"/>
          <w:numId w:val="2"/>
        </w:numPr>
      </w:pPr>
      <w:r>
        <w:t>Families who were not previously eligible for benefits may now be eligible and are encouraged to apply.</w:t>
      </w:r>
    </w:p>
    <w:p w14:paraId="4CCA6214" w14:textId="33097F2F" w:rsidR="0058627F" w:rsidRDefault="57D583E0" w:rsidP="0058627F">
      <w:pPr>
        <w:pStyle w:val="ListParagraph"/>
        <w:numPr>
          <w:ilvl w:val="0"/>
          <w:numId w:val="2"/>
        </w:numPr>
      </w:pPr>
      <w:r>
        <w:t xml:space="preserve">Applying/Renewing: All county assistance offices are closed, but they are processing applications and renewals </w:t>
      </w:r>
      <w:proofErr w:type="gramStart"/>
      <w:r>
        <w:t>remotely</w:t>
      </w:r>
      <w:proofErr w:type="gramEnd"/>
      <w:r>
        <w:t>. Individuals are encouraged to apply and submit paperwork through the COMPASS website/app.</w:t>
      </w:r>
      <w:r w:rsidR="008E0206">
        <w:t xml:space="preserve"> For more info, visit: </w:t>
      </w:r>
      <w:hyperlink r:id="rId10" w:history="1">
        <w:r w:rsidR="008E0206">
          <w:rPr>
            <w:rStyle w:val="Hyperlink"/>
          </w:rPr>
          <w:t>https://www.dhs.pa.gov/Services/Assistance/Pages/COMPASS.aspx</w:t>
        </w:r>
      </w:hyperlink>
    </w:p>
    <w:p w14:paraId="2A3959E3" w14:textId="0F5AEDC4" w:rsidR="00CE6605" w:rsidRDefault="00E820C0" w:rsidP="001301EF">
      <w:pPr>
        <w:pStyle w:val="ListParagraph"/>
        <w:numPr>
          <w:ilvl w:val="0"/>
          <w:numId w:val="2"/>
        </w:numPr>
      </w:pPr>
      <w:r>
        <w:t>Medical Assistance (MA)</w:t>
      </w:r>
      <w:r w:rsidR="002D3F01">
        <w:t xml:space="preserve"> </w:t>
      </w:r>
      <w:r w:rsidR="00CE6605">
        <w:t>- MA renewals will continue to be mailed.</w:t>
      </w:r>
    </w:p>
    <w:p w14:paraId="6C6F1112" w14:textId="77777777" w:rsidR="001301EF" w:rsidRDefault="001301EF" w:rsidP="001301EF">
      <w:pPr>
        <w:pStyle w:val="ListParagraph"/>
      </w:pPr>
    </w:p>
    <w:p w14:paraId="714BDD09" w14:textId="38C95748" w:rsidR="00AF634A" w:rsidRPr="0006210B" w:rsidRDefault="00AF634A" w:rsidP="00E820C0">
      <w:pPr>
        <w:rPr>
          <w:b/>
          <w:bCs/>
        </w:rPr>
      </w:pPr>
      <w:r w:rsidRPr="0006210B">
        <w:rPr>
          <w:b/>
          <w:bCs/>
        </w:rPr>
        <w:t>**</w:t>
      </w:r>
      <w:r w:rsidR="00965994">
        <w:rPr>
          <w:b/>
          <w:bCs/>
        </w:rPr>
        <w:t xml:space="preserve">Notice of temporary change to MLP referral process during pandemic: with </w:t>
      </w:r>
      <w:r w:rsidR="00965994" w:rsidRPr="00965994">
        <w:rPr>
          <w:b/>
          <w:bCs/>
          <w:u w:val="single"/>
        </w:rPr>
        <w:t>explicit consent from family</w:t>
      </w:r>
      <w:r w:rsidR="00965994">
        <w:rPr>
          <w:b/>
          <w:bCs/>
        </w:rPr>
        <w:t xml:space="preserve">, provider can email </w:t>
      </w:r>
      <w:hyperlink r:id="rId11" w:history="1">
        <w:r w:rsidR="00965994" w:rsidRPr="00F3246E">
          <w:rPr>
            <w:rStyle w:val="Hyperlink"/>
            <w:b/>
            <w:bCs/>
          </w:rPr>
          <w:t>ejenkins@lcdphila.org</w:t>
        </w:r>
      </w:hyperlink>
      <w:r w:rsidR="00965994">
        <w:rPr>
          <w:b/>
          <w:bCs/>
        </w:rPr>
        <w:t xml:space="preserve"> with family’s contact info and brief descrip</w:t>
      </w:r>
      <w:r w:rsidR="002D3F01">
        <w:rPr>
          <w:b/>
          <w:bCs/>
        </w:rPr>
        <w:t>tion of legal problem, and Emily</w:t>
      </w:r>
      <w:r w:rsidR="00965994">
        <w:rPr>
          <w:b/>
          <w:bCs/>
        </w:rPr>
        <w:t xml:space="preserve"> will reach out to family directly. Additionally,</w:t>
      </w:r>
      <w:r w:rsidR="00663446">
        <w:rPr>
          <w:b/>
          <w:bCs/>
        </w:rPr>
        <w:t xml:space="preserve"> families can be</w:t>
      </w:r>
      <w:r w:rsidRPr="0006210B">
        <w:rPr>
          <w:b/>
          <w:bCs/>
        </w:rPr>
        <w:t xml:space="preserve"> direct</w:t>
      </w:r>
      <w:r w:rsidR="00663446">
        <w:rPr>
          <w:b/>
          <w:bCs/>
        </w:rPr>
        <w:t>ed</w:t>
      </w:r>
      <w:r w:rsidRPr="0006210B">
        <w:rPr>
          <w:b/>
          <w:bCs/>
        </w:rPr>
        <w:t xml:space="preserve"> </w:t>
      </w:r>
      <w:r w:rsidR="00965994">
        <w:rPr>
          <w:b/>
          <w:bCs/>
        </w:rPr>
        <w:t>to MLP (215-427-5343), as usual</w:t>
      </w:r>
      <w:r w:rsidRPr="0006210B">
        <w:rPr>
          <w:b/>
          <w:bCs/>
        </w:rPr>
        <w:t>**</w:t>
      </w:r>
      <w:r w:rsidR="0006210B">
        <w:rPr>
          <w:b/>
          <w:bCs/>
        </w:rPr>
        <w:t xml:space="preserve"> </w:t>
      </w:r>
    </w:p>
    <w:sectPr w:rsidR="00AF634A" w:rsidRPr="0006210B" w:rsidSect="00062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130F"/>
    <w:multiLevelType w:val="hybridMultilevel"/>
    <w:tmpl w:val="CB76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931"/>
    <w:multiLevelType w:val="hybridMultilevel"/>
    <w:tmpl w:val="3890545E"/>
    <w:lvl w:ilvl="0" w:tplc="38B00C7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BA4863"/>
    <w:multiLevelType w:val="hybridMultilevel"/>
    <w:tmpl w:val="C73A9142"/>
    <w:lvl w:ilvl="0" w:tplc="B31A77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7A4ACD"/>
    <w:multiLevelType w:val="multilevel"/>
    <w:tmpl w:val="D13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40"/>
    <w:rsid w:val="000111E9"/>
    <w:rsid w:val="0006210B"/>
    <w:rsid w:val="000A2F40"/>
    <w:rsid w:val="001301EF"/>
    <w:rsid w:val="001334B5"/>
    <w:rsid w:val="00146EF9"/>
    <w:rsid w:val="00176762"/>
    <w:rsid w:val="001961C9"/>
    <w:rsid w:val="001E2BF5"/>
    <w:rsid w:val="001E63B3"/>
    <w:rsid w:val="00291B76"/>
    <w:rsid w:val="002D1BA5"/>
    <w:rsid w:val="002D3F01"/>
    <w:rsid w:val="002D72CC"/>
    <w:rsid w:val="002E0BA9"/>
    <w:rsid w:val="002E2A91"/>
    <w:rsid w:val="00304A12"/>
    <w:rsid w:val="0032525D"/>
    <w:rsid w:val="003F2D87"/>
    <w:rsid w:val="004928A1"/>
    <w:rsid w:val="004A5574"/>
    <w:rsid w:val="004C3DB5"/>
    <w:rsid w:val="0058627F"/>
    <w:rsid w:val="006368B7"/>
    <w:rsid w:val="006372F3"/>
    <w:rsid w:val="00663446"/>
    <w:rsid w:val="0069583D"/>
    <w:rsid w:val="006B041F"/>
    <w:rsid w:val="006E7042"/>
    <w:rsid w:val="006F5DAE"/>
    <w:rsid w:val="006F66A0"/>
    <w:rsid w:val="00743C9C"/>
    <w:rsid w:val="00774723"/>
    <w:rsid w:val="008B0CD7"/>
    <w:rsid w:val="008C6C61"/>
    <w:rsid w:val="008C7270"/>
    <w:rsid w:val="008E0206"/>
    <w:rsid w:val="009508F6"/>
    <w:rsid w:val="00950CD7"/>
    <w:rsid w:val="00965994"/>
    <w:rsid w:val="009A2AEE"/>
    <w:rsid w:val="009C4B83"/>
    <w:rsid w:val="00A4239B"/>
    <w:rsid w:val="00A4718C"/>
    <w:rsid w:val="00A5655D"/>
    <w:rsid w:val="00A65CE5"/>
    <w:rsid w:val="00A711C5"/>
    <w:rsid w:val="00AE0586"/>
    <w:rsid w:val="00AE0672"/>
    <w:rsid w:val="00AF634A"/>
    <w:rsid w:val="00C1328C"/>
    <w:rsid w:val="00C16ED9"/>
    <w:rsid w:val="00C46277"/>
    <w:rsid w:val="00CB6E3A"/>
    <w:rsid w:val="00CE6605"/>
    <w:rsid w:val="00D157A6"/>
    <w:rsid w:val="00D273E8"/>
    <w:rsid w:val="00D41E28"/>
    <w:rsid w:val="00DC6576"/>
    <w:rsid w:val="00DD5DDC"/>
    <w:rsid w:val="00DF142E"/>
    <w:rsid w:val="00E138F1"/>
    <w:rsid w:val="00E2304D"/>
    <w:rsid w:val="00E45B19"/>
    <w:rsid w:val="00E820C0"/>
    <w:rsid w:val="00EE2DD6"/>
    <w:rsid w:val="00EF4012"/>
    <w:rsid w:val="00F07B2A"/>
    <w:rsid w:val="00F17C65"/>
    <w:rsid w:val="00F24D90"/>
    <w:rsid w:val="00F70204"/>
    <w:rsid w:val="00FB39C6"/>
    <w:rsid w:val="57D58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C9FF"/>
  <w15:chartTrackingRefBased/>
  <w15:docId w15:val="{6D4239EC-30B6-437B-AB12-D329F17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F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F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A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B1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1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1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B1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62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Housing.Answers@pha.phil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illyWIC@northwi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IRSform" TargetMode="External"/><Relationship Id="rId11" Type="http://schemas.openxmlformats.org/officeDocument/2006/relationships/hyperlink" Target="mailto:ejenkins@lcdphila.org" TargetMode="External"/><Relationship Id="rId5" Type="http://schemas.openxmlformats.org/officeDocument/2006/relationships/hyperlink" Target="https://www.phila.gov/food/" TargetMode="External"/><Relationship Id="rId10" Type="http://schemas.openxmlformats.org/officeDocument/2006/relationships/hyperlink" Target="https://www.dhs.pa.gov/Services/Assistance/Pages/COMPAS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cfpb12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Courts,Kelly</dc:creator>
  <cp:keywords/>
  <dc:description/>
  <cp:lastModifiedBy>LCD Tech</cp:lastModifiedBy>
  <cp:revision>3</cp:revision>
  <dcterms:created xsi:type="dcterms:W3CDTF">2020-07-16T21:33:00Z</dcterms:created>
  <dcterms:modified xsi:type="dcterms:W3CDTF">2020-07-17T14:49:00Z</dcterms:modified>
</cp:coreProperties>
</file>