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6079" w14:textId="3BBF9F50" w:rsidR="004D53ED" w:rsidRPr="003C169C" w:rsidRDefault="004D53ED" w:rsidP="004D53ED">
      <w:pPr>
        <w:pStyle w:val="Title"/>
        <w:rPr>
          <w:b/>
          <w:bCs/>
          <w:sz w:val="44"/>
          <w:szCs w:val="44"/>
          <w:u w:val="single"/>
        </w:rPr>
      </w:pPr>
      <w:r w:rsidRPr="003C169C">
        <w:rPr>
          <w:b/>
          <w:bCs/>
          <w:sz w:val="44"/>
          <w:szCs w:val="44"/>
          <w:u w:val="single"/>
        </w:rPr>
        <w:t>Behavioral Health Resource</w:t>
      </w:r>
      <w:r w:rsidR="006E1B77">
        <w:rPr>
          <w:b/>
          <w:bCs/>
          <w:sz w:val="44"/>
          <w:szCs w:val="44"/>
          <w:u w:val="single"/>
        </w:rPr>
        <w:t>s</w:t>
      </w:r>
    </w:p>
    <w:p w14:paraId="7561CFC9" w14:textId="74A18CF3" w:rsidR="004D53ED" w:rsidRPr="00002A45" w:rsidRDefault="004D53ED" w:rsidP="004D53ED">
      <w:pPr>
        <w:rPr>
          <w:rFonts w:asciiTheme="majorHAnsi" w:hAnsiTheme="majorHAnsi" w:cstheme="majorHAnsi"/>
          <w:b/>
          <w:bCs/>
          <w:sz w:val="28"/>
          <w:szCs w:val="28"/>
        </w:rPr>
      </w:pPr>
      <w:r w:rsidRPr="00002A45">
        <w:rPr>
          <w:rFonts w:asciiTheme="majorHAnsi" w:hAnsiTheme="majorHAnsi" w:cstheme="majorHAnsi"/>
          <w:b/>
          <w:bCs/>
          <w:sz w:val="28"/>
          <w:szCs w:val="28"/>
        </w:rPr>
        <w:t>Did you know that the CUC</w:t>
      </w:r>
      <w:r w:rsidR="00AE3CFF">
        <w:rPr>
          <w:rFonts w:asciiTheme="majorHAnsi" w:hAnsiTheme="majorHAnsi" w:cstheme="majorHAnsi"/>
          <w:b/>
          <w:bCs/>
          <w:sz w:val="28"/>
          <w:szCs w:val="28"/>
        </w:rPr>
        <w:t xml:space="preserve"> and Special Needs department</w:t>
      </w:r>
      <w:r w:rsidRPr="00002A45">
        <w:rPr>
          <w:rFonts w:asciiTheme="majorHAnsi" w:hAnsiTheme="majorHAnsi" w:cstheme="majorHAnsi"/>
          <w:b/>
          <w:bCs/>
          <w:sz w:val="28"/>
          <w:szCs w:val="28"/>
        </w:rPr>
        <w:t xml:space="preserve"> has behavioral health resources for patients and families??  Reach out to one of our Behavioral Health Navigators who can help patients connect to Community Behavioral Health and other resources.</w:t>
      </w:r>
    </w:p>
    <w:p w14:paraId="6A587474" w14:textId="77777777" w:rsidR="004D53ED" w:rsidRPr="00002A45" w:rsidRDefault="004D53ED" w:rsidP="004D53ED">
      <w:pPr>
        <w:rPr>
          <w:rFonts w:asciiTheme="majorHAnsi" w:hAnsiTheme="majorHAnsi" w:cstheme="majorHAnsi"/>
          <w:b/>
          <w:bCs/>
          <w:sz w:val="28"/>
          <w:szCs w:val="28"/>
          <w:u w:val="single"/>
        </w:rPr>
      </w:pPr>
      <w:r w:rsidRPr="00002A45">
        <w:rPr>
          <w:rFonts w:asciiTheme="majorHAnsi" w:hAnsiTheme="majorHAnsi" w:cstheme="majorHAnsi"/>
          <w:b/>
          <w:bCs/>
          <w:sz w:val="28"/>
          <w:szCs w:val="28"/>
          <w:u w:val="single"/>
        </w:rPr>
        <w:t>What is a Behavioral Health Navigator?</w:t>
      </w:r>
    </w:p>
    <w:p w14:paraId="5E78703D" w14:textId="77777777" w:rsidR="004D53ED" w:rsidRPr="00002A45" w:rsidRDefault="004D53ED" w:rsidP="004D53ED">
      <w:pPr>
        <w:rPr>
          <w:rFonts w:asciiTheme="majorHAnsi" w:hAnsiTheme="majorHAnsi" w:cstheme="majorHAnsi"/>
          <w:sz w:val="28"/>
          <w:szCs w:val="28"/>
        </w:rPr>
      </w:pPr>
      <w:r w:rsidRPr="00002A45">
        <w:rPr>
          <w:rFonts w:asciiTheme="majorHAnsi" w:hAnsiTheme="majorHAnsi" w:cstheme="majorHAnsi"/>
          <w:sz w:val="28"/>
          <w:szCs w:val="28"/>
        </w:rPr>
        <w:t xml:space="preserve">A Behavioral Health Navigator (BHN) has a similar role and qualifications as a Community Health Worker with specialized training in Motivational Interviewing and behavioral health.  The BHN connects families to behavioral health services by working directly with Community Behavioral Health (CBH), who are co-located at St. Chris.  The BHN also screens and connects families to community resources. </w:t>
      </w:r>
    </w:p>
    <w:p w14:paraId="6C0A450E" w14:textId="77777777" w:rsidR="004D53ED" w:rsidRPr="00002A45" w:rsidRDefault="004D53ED" w:rsidP="004D53ED">
      <w:pPr>
        <w:rPr>
          <w:rFonts w:asciiTheme="majorHAnsi" w:hAnsiTheme="majorHAnsi" w:cstheme="majorHAnsi"/>
          <w:b/>
          <w:bCs/>
          <w:sz w:val="28"/>
          <w:szCs w:val="28"/>
          <w:u w:val="single"/>
        </w:rPr>
      </w:pPr>
      <w:r w:rsidRPr="00002A45">
        <w:rPr>
          <w:rFonts w:asciiTheme="majorHAnsi" w:hAnsiTheme="majorHAnsi" w:cstheme="majorHAnsi"/>
          <w:b/>
          <w:bCs/>
          <w:sz w:val="28"/>
          <w:szCs w:val="28"/>
          <w:u w:val="single"/>
        </w:rPr>
        <w:t>What is a proper Behavioral Health Navigator Referral?</w:t>
      </w:r>
    </w:p>
    <w:p w14:paraId="61082AA9" w14:textId="77777777" w:rsidR="004D53ED" w:rsidRPr="00002A45" w:rsidRDefault="004D53ED" w:rsidP="004D53ED">
      <w:pPr>
        <w:pStyle w:val="ListParagraph"/>
        <w:numPr>
          <w:ilvl w:val="0"/>
          <w:numId w:val="1"/>
        </w:numPr>
        <w:spacing w:after="0"/>
        <w:rPr>
          <w:rFonts w:asciiTheme="majorHAnsi" w:hAnsiTheme="majorHAnsi" w:cstheme="majorHAnsi"/>
          <w:b/>
          <w:bCs/>
          <w:sz w:val="28"/>
          <w:szCs w:val="28"/>
        </w:rPr>
      </w:pPr>
      <w:r w:rsidRPr="00002A45">
        <w:rPr>
          <w:rFonts w:asciiTheme="majorHAnsi" w:hAnsiTheme="majorHAnsi" w:cstheme="majorHAnsi"/>
          <w:sz w:val="28"/>
          <w:szCs w:val="28"/>
        </w:rPr>
        <w:t xml:space="preserve">Caregivers/child(ren) who have a </w:t>
      </w:r>
      <w:r w:rsidRPr="00002A45">
        <w:rPr>
          <w:rFonts w:asciiTheme="majorHAnsi" w:hAnsiTheme="majorHAnsi" w:cstheme="majorHAnsi"/>
          <w:b/>
          <w:bCs/>
          <w:sz w:val="28"/>
          <w:szCs w:val="28"/>
        </w:rPr>
        <w:t xml:space="preserve">Philadelphia MCO health plan. </w:t>
      </w:r>
    </w:p>
    <w:p w14:paraId="115989E9" w14:textId="77777777" w:rsidR="004D53ED" w:rsidRPr="00002A45" w:rsidRDefault="004D53ED" w:rsidP="004D53ED">
      <w:pPr>
        <w:pStyle w:val="ListParagraph"/>
        <w:spacing w:after="0"/>
        <w:rPr>
          <w:rFonts w:asciiTheme="majorHAnsi" w:hAnsiTheme="majorHAnsi" w:cstheme="majorHAnsi"/>
          <w:b/>
          <w:bCs/>
          <w:sz w:val="28"/>
          <w:szCs w:val="28"/>
        </w:rPr>
      </w:pPr>
      <w:r w:rsidRPr="00002A45">
        <w:rPr>
          <w:rFonts w:asciiTheme="majorHAnsi" w:hAnsiTheme="majorHAnsi" w:cstheme="majorHAnsi"/>
          <w:sz w:val="28"/>
          <w:szCs w:val="28"/>
        </w:rPr>
        <w:t>NOTE: If family has commercial plan or uninsured, please refer to SW or Community Health Worker.</w:t>
      </w:r>
    </w:p>
    <w:p w14:paraId="330C746E" w14:textId="77777777" w:rsidR="004D53ED" w:rsidRPr="00002A45" w:rsidRDefault="004D53ED" w:rsidP="004D53ED">
      <w:pPr>
        <w:spacing w:after="0"/>
        <w:ind w:left="360"/>
        <w:rPr>
          <w:rFonts w:asciiTheme="majorHAnsi" w:hAnsiTheme="majorHAnsi" w:cstheme="majorHAnsi"/>
          <w:i/>
          <w:iCs/>
          <w:sz w:val="28"/>
          <w:szCs w:val="28"/>
        </w:rPr>
      </w:pPr>
      <w:r w:rsidRPr="00002A45">
        <w:rPr>
          <w:rFonts w:asciiTheme="majorHAnsi" w:hAnsiTheme="majorHAnsi" w:cstheme="majorHAnsi"/>
          <w:b/>
          <w:bCs/>
          <w:i/>
          <w:iCs/>
          <w:sz w:val="28"/>
          <w:szCs w:val="28"/>
        </w:rPr>
        <w:t xml:space="preserve">      And</w:t>
      </w:r>
      <w:r w:rsidRPr="00002A45">
        <w:rPr>
          <w:rFonts w:asciiTheme="majorHAnsi" w:hAnsiTheme="majorHAnsi" w:cstheme="majorHAnsi"/>
          <w:i/>
          <w:iCs/>
          <w:sz w:val="28"/>
          <w:szCs w:val="28"/>
        </w:rPr>
        <w:t xml:space="preserve"> any of the following</w:t>
      </w:r>
    </w:p>
    <w:p w14:paraId="7FDB700E" w14:textId="77777777" w:rsidR="004D53ED" w:rsidRPr="00002A45" w:rsidRDefault="004D53ED" w:rsidP="004D53ED">
      <w:pPr>
        <w:pStyle w:val="ListParagraph"/>
        <w:numPr>
          <w:ilvl w:val="0"/>
          <w:numId w:val="1"/>
        </w:numPr>
        <w:spacing w:after="0"/>
        <w:rPr>
          <w:rFonts w:asciiTheme="majorHAnsi" w:hAnsiTheme="majorHAnsi" w:cstheme="majorHAnsi"/>
          <w:sz w:val="28"/>
          <w:szCs w:val="28"/>
        </w:rPr>
      </w:pPr>
      <w:r w:rsidRPr="00002A45">
        <w:rPr>
          <w:rFonts w:asciiTheme="majorHAnsi" w:hAnsiTheme="majorHAnsi" w:cstheme="majorHAnsi"/>
          <w:sz w:val="28"/>
          <w:szCs w:val="28"/>
        </w:rPr>
        <w:t xml:space="preserve">There </w:t>
      </w:r>
      <w:r w:rsidRPr="00002A45">
        <w:rPr>
          <w:rFonts w:asciiTheme="majorHAnsi" w:hAnsiTheme="majorHAnsi" w:cstheme="majorHAnsi"/>
          <w:b/>
          <w:bCs/>
          <w:sz w:val="28"/>
          <w:szCs w:val="28"/>
        </w:rPr>
        <w:t>are</w:t>
      </w:r>
      <w:r w:rsidRPr="00002A45">
        <w:rPr>
          <w:rFonts w:asciiTheme="majorHAnsi" w:hAnsiTheme="majorHAnsi" w:cstheme="majorHAnsi"/>
          <w:sz w:val="28"/>
          <w:szCs w:val="28"/>
        </w:rPr>
        <w:t xml:space="preserve"> </w:t>
      </w:r>
      <w:r w:rsidRPr="00002A45">
        <w:rPr>
          <w:rFonts w:asciiTheme="majorHAnsi" w:hAnsiTheme="majorHAnsi" w:cstheme="majorHAnsi"/>
          <w:b/>
          <w:bCs/>
          <w:sz w:val="28"/>
          <w:szCs w:val="28"/>
        </w:rPr>
        <w:t>behavioral health needs/concerns. (No Elwyn or EI referrals).</w:t>
      </w:r>
    </w:p>
    <w:p w14:paraId="2066CFF6" w14:textId="77777777" w:rsidR="004D53ED" w:rsidRPr="00002A45" w:rsidRDefault="004D53ED" w:rsidP="004D53ED">
      <w:pPr>
        <w:pStyle w:val="ListParagraph"/>
        <w:numPr>
          <w:ilvl w:val="0"/>
          <w:numId w:val="1"/>
        </w:numPr>
        <w:spacing w:after="0"/>
        <w:rPr>
          <w:rFonts w:asciiTheme="majorHAnsi" w:hAnsiTheme="majorHAnsi" w:cstheme="majorHAnsi"/>
          <w:sz w:val="28"/>
          <w:szCs w:val="28"/>
        </w:rPr>
      </w:pPr>
      <w:r w:rsidRPr="00002A45">
        <w:rPr>
          <w:rFonts w:asciiTheme="majorHAnsi" w:hAnsiTheme="majorHAnsi" w:cstheme="majorHAnsi"/>
          <w:sz w:val="28"/>
          <w:szCs w:val="28"/>
        </w:rPr>
        <w:t>Caregivers/child(ren) are receiving services but are</w:t>
      </w:r>
      <w:r w:rsidRPr="00002A45">
        <w:rPr>
          <w:rFonts w:asciiTheme="majorHAnsi" w:hAnsiTheme="majorHAnsi" w:cstheme="majorHAnsi"/>
          <w:b/>
          <w:bCs/>
          <w:sz w:val="28"/>
          <w:szCs w:val="28"/>
        </w:rPr>
        <w:t xml:space="preserve"> not satisfied with current care.</w:t>
      </w:r>
    </w:p>
    <w:p w14:paraId="2344C20C" w14:textId="77777777" w:rsidR="004D53ED" w:rsidRPr="00002A45" w:rsidRDefault="004D53ED" w:rsidP="004D53ED">
      <w:pPr>
        <w:pStyle w:val="ListParagraph"/>
        <w:numPr>
          <w:ilvl w:val="0"/>
          <w:numId w:val="1"/>
        </w:numPr>
        <w:spacing w:after="0"/>
        <w:rPr>
          <w:rFonts w:asciiTheme="majorHAnsi" w:hAnsiTheme="majorHAnsi" w:cstheme="majorHAnsi"/>
          <w:sz w:val="28"/>
          <w:szCs w:val="28"/>
        </w:rPr>
      </w:pPr>
      <w:r w:rsidRPr="00002A45">
        <w:rPr>
          <w:rFonts w:asciiTheme="majorHAnsi" w:hAnsiTheme="majorHAnsi" w:cstheme="majorHAnsi"/>
          <w:sz w:val="28"/>
          <w:szCs w:val="28"/>
        </w:rPr>
        <w:t>Family</w:t>
      </w:r>
      <w:r w:rsidRPr="00002A45">
        <w:rPr>
          <w:rFonts w:asciiTheme="majorHAnsi" w:hAnsiTheme="majorHAnsi" w:cstheme="majorHAnsi"/>
          <w:b/>
          <w:bCs/>
          <w:sz w:val="28"/>
          <w:szCs w:val="28"/>
        </w:rPr>
        <w:t xml:space="preserve"> requests support </w:t>
      </w:r>
      <w:r w:rsidRPr="00002A45">
        <w:rPr>
          <w:rFonts w:asciiTheme="majorHAnsi" w:hAnsiTheme="majorHAnsi" w:cstheme="majorHAnsi"/>
          <w:sz w:val="28"/>
          <w:szCs w:val="28"/>
        </w:rPr>
        <w:t>with navigating BH services.</w:t>
      </w:r>
      <w:r w:rsidRPr="00002A45">
        <w:rPr>
          <w:rFonts w:asciiTheme="majorHAnsi" w:hAnsiTheme="majorHAnsi" w:cstheme="majorHAnsi"/>
          <w:b/>
          <w:bCs/>
          <w:sz w:val="28"/>
          <w:szCs w:val="28"/>
        </w:rPr>
        <w:t xml:space="preserve"> </w:t>
      </w:r>
    </w:p>
    <w:p w14:paraId="1FD50A3F" w14:textId="77777777" w:rsidR="004D53ED" w:rsidRPr="00002A45" w:rsidRDefault="004D53ED" w:rsidP="004D53ED">
      <w:pPr>
        <w:pStyle w:val="ListParagraph"/>
        <w:numPr>
          <w:ilvl w:val="0"/>
          <w:numId w:val="1"/>
        </w:numPr>
        <w:spacing w:after="0"/>
        <w:rPr>
          <w:rFonts w:asciiTheme="majorHAnsi" w:hAnsiTheme="majorHAnsi" w:cstheme="majorHAnsi"/>
          <w:sz w:val="28"/>
          <w:szCs w:val="28"/>
        </w:rPr>
      </w:pPr>
      <w:r w:rsidRPr="00002A45">
        <w:rPr>
          <w:rFonts w:asciiTheme="majorHAnsi" w:hAnsiTheme="majorHAnsi" w:cstheme="majorHAnsi"/>
          <w:sz w:val="28"/>
          <w:szCs w:val="28"/>
        </w:rPr>
        <w:t>Family was referred to</w:t>
      </w:r>
      <w:r w:rsidRPr="00002A45">
        <w:rPr>
          <w:rFonts w:asciiTheme="majorHAnsi" w:hAnsiTheme="majorHAnsi" w:cstheme="majorHAnsi"/>
          <w:b/>
          <w:bCs/>
          <w:sz w:val="28"/>
          <w:szCs w:val="28"/>
        </w:rPr>
        <w:t xml:space="preserve"> CBH </w:t>
      </w:r>
      <w:r w:rsidRPr="00002A45">
        <w:rPr>
          <w:rFonts w:asciiTheme="majorHAnsi" w:hAnsiTheme="majorHAnsi" w:cstheme="majorHAnsi"/>
          <w:sz w:val="28"/>
          <w:szCs w:val="28"/>
        </w:rPr>
        <w:t>but has not received any</w:t>
      </w:r>
      <w:r w:rsidRPr="00002A45">
        <w:rPr>
          <w:rFonts w:asciiTheme="majorHAnsi" w:hAnsiTheme="majorHAnsi" w:cstheme="majorHAnsi"/>
          <w:b/>
          <w:bCs/>
          <w:sz w:val="28"/>
          <w:szCs w:val="28"/>
        </w:rPr>
        <w:t xml:space="preserve"> updates or follow up.</w:t>
      </w:r>
    </w:p>
    <w:p w14:paraId="4AF6DC17" w14:textId="77777777" w:rsidR="004D53ED" w:rsidRPr="00002A45" w:rsidRDefault="004D53ED" w:rsidP="004D53ED">
      <w:pPr>
        <w:rPr>
          <w:rFonts w:asciiTheme="majorHAnsi" w:hAnsiTheme="majorHAnsi" w:cstheme="majorHAnsi"/>
          <w:b/>
          <w:bCs/>
          <w:sz w:val="28"/>
          <w:szCs w:val="28"/>
          <w:u w:val="single"/>
        </w:rPr>
      </w:pPr>
    </w:p>
    <w:p w14:paraId="7B6649F3" w14:textId="77777777" w:rsidR="004D53ED" w:rsidRPr="00002A45" w:rsidRDefault="004D53ED" w:rsidP="004D53ED">
      <w:pPr>
        <w:rPr>
          <w:rFonts w:asciiTheme="majorHAnsi" w:hAnsiTheme="majorHAnsi" w:cstheme="majorHAnsi"/>
          <w:b/>
          <w:bCs/>
          <w:sz w:val="28"/>
          <w:szCs w:val="28"/>
          <w:u w:val="single"/>
        </w:rPr>
      </w:pPr>
      <w:r w:rsidRPr="00002A45">
        <w:rPr>
          <w:rFonts w:asciiTheme="majorHAnsi" w:hAnsiTheme="majorHAnsi" w:cstheme="majorHAnsi"/>
          <w:b/>
          <w:bCs/>
          <w:sz w:val="28"/>
          <w:szCs w:val="28"/>
          <w:u w:val="single"/>
        </w:rPr>
        <w:t>How can I make a BHN referral?</w:t>
      </w:r>
    </w:p>
    <w:p w14:paraId="1E2FE930" w14:textId="77777777" w:rsidR="004D53ED" w:rsidRPr="00002A45" w:rsidRDefault="004D53ED" w:rsidP="004D53ED">
      <w:pPr>
        <w:rPr>
          <w:rFonts w:asciiTheme="majorHAnsi" w:hAnsiTheme="majorHAnsi" w:cstheme="majorHAnsi"/>
          <w:b/>
          <w:bCs/>
          <w:sz w:val="28"/>
          <w:szCs w:val="28"/>
          <w:u w:val="single"/>
        </w:rPr>
      </w:pPr>
      <w:r w:rsidRPr="00002A45">
        <w:rPr>
          <w:rFonts w:asciiTheme="majorHAnsi" w:hAnsiTheme="majorHAnsi" w:cstheme="majorHAnsi"/>
          <w:sz w:val="28"/>
          <w:szCs w:val="28"/>
        </w:rPr>
        <w:t xml:space="preserve">Referrals need to be sent through the ordering system in EPIC. When you send a </w:t>
      </w:r>
      <w:proofErr w:type="gramStart"/>
      <w:r w:rsidRPr="00002A45">
        <w:rPr>
          <w:rFonts w:asciiTheme="majorHAnsi" w:hAnsiTheme="majorHAnsi" w:cstheme="majorHAnsi"/>
          <w:sz w:val="28"/>
          <w:szCs w:val="28"/>
        </w:rPr>
        <w:t>referral</w:t>
      </w:r>
      <w:proofErr w:type="gramEnd"/>
      <w:r w:rsidRPr="00002A45">
        <w:rPr>
          <w:rFonts w:asciiTheme="majorHAnsi" w:hAnsiTheme="majorHAnsi" w:cstheme="majorHAnsi"/>
          <w:sz w:val="28"/>
          <w:szCs w:val="28"/>
        </w:rPr>
        <w:t xml:space="preserve"> please include the reason for the referral. </w:t>
      </w:r>
    </w:p>
    <w:p w14:paraId="4DC5A635" w14:textId="77777777" w:rsidR="004D53ED" w:rsidRPr="00002A45" w:rsidRDefault="004D53ED" w:rsidP="004D53ED">
      <w:pPr>
        <w:rPr>
          <w:rFonts w:asciiTheme="majorHAnsi" w:hAnsiTheme="majorHAnsi" w:cstheme="majorHAnsi"/>
          <w:b/>
          <w:bCs/>
          <w:sz w:val="28"/>
          <w:szCs w:val="28"/>
          <w:u w:val="single"/>
        </w:rPr>
      </w:pPr>
      <w:r w:rsidRPr="00002A45">
        <w:rPr>
          <w:rFonts w:asciiTheme="majorHAnsi" w:hAnsiTheme="majorHAnsi" w:cstheme="majorHAnsi"/>
          <w:b/>
          <w:bCs/>
          <w:noProof/>
          <w:sz w:val="28"/>
          <w:szCs w:val="28"/>
          <w:u w:val="single"/>
        </w:rPr>
        <w:lastRenderedPageBreak/>
        <w:drawing>
          <wp:inline distT="0" distB="0" distL="0" distR="0" wp14:anchorId="4935164E" wp14:editId="14A584BB">
            <wp:extent cx="4607792" cy="1419225"/>
            <wp:effectExtent l="0" t="0" r="2540" b="0"/>
            <wp:docPr id="6" name="Picture 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 email&#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614382" cy="1421255"/>
                    </a:xfrm>
                    <a:prstGeom prst="rect">
                      <a:avLst/>
                    </a:prstGeom>
                  </pic:spPr>
                </pic:pic>
              </a:graphicData>
            </a:graphic>
          </wp:inline>
        </w:drawing>
      </w:r>
    </w:p>
    <w:p w14:paraId="32862FB9" w14:textId="77777777" w:rsidR="004D53ED" w:rsidRPr="00002A45" w:rsidRDefault="004D53ED" w:rsidP="004D53ED">
      <w:pPr>
        <w:rPr>
          <w:rFonts w:asciiTheme="majorHAnsi" w:hAnsiTheme="majorHAnsi" w:cstheme="majorHAnsi"/>
          <w:b/>
          <w:bCs/>
          <w:i/>
          <w:iCs/>
          <w:sz w:val="28"/>
          <w:szCs w:val="28"/>
        </w:rPr>
      </w:pPr>
      <w:r w:rsidRPr="00002A45">
        <w:rPr>
          <w:rFonts w:asciiTheme="majorHAnsi" w:hAnsiTheme="majorHAnsi" w:cstheme="majorHAnsi"/>
          <w:b/>
          <w:bCs/>
          <w:i/>
          <w:iCs/>
          <w:sz w:val="28"/>
          <w:szCs w:val="28"/>
        </w:rPr>
        <w:t>When opening a patient’s chart at the bottom of the screen there will be a “+ order” option. Click on that and type into the search bar “behavioral health navigator”.</w:t>
      </w:r>
    </w:p>
    <w:p w14:paraId="60E19855" w14:textId="77777777" w:rsidR="004D53ED" w:rsidRPr="00002A45" w:rsidRDefault="004D53ED" w:rsidP="004D53ED">
      <w:pPr>
        <w:rPr>
          <w:rFonts w:asciiTheme="majorHAnsi" w:hAnsiTheme="majorHAnsi" w:cstheme="majorHAnsi"/>
          <w:b/>
          <w:bCs/>
          <w:color w:val="FF0000"/>
          <w:sz w:val="28"/>
          <w:szCs w:val="28"/>
        </w:rPr>
      </w:pPr>
      <w:r w:rsidRPr="00002A45">
        <w:rPr>
          <w:rFonts w:asciiTheme="majorHAnsi" w:hAnsiTheme="majorHAnsi" w:cstheme="majorHAnsi"/>
          <w:b/>
          <w:bCs/>
          <w:noProof/>
          <w:color w:val="FF0000"/>
          <w:sz w:val="28"/>
          <w:szCs w:val="28"/>
        </w:rPr>
        <w:drawing>
          <wp:inline distT="0" distB="0" distL="0" distR="0" wp14:anchorId="2CE1BDF8" wp14:editId="6B41AA3C">
            <wp:extent cx="6057900" cy="2560304"/>
            <wp:effectExtent l="0" t="0" r="0" b="0"/>
            <wp:docPr id="11" name="Picture 1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applicatio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6107344" cy="2581201"/>
                    </a:xfrm>
                    <a:prstGeom prst="rect">
                      <a:avLst/>
                    </a:prstGeom>
                  </pic:spPr>
                </pic:pic>
              </a:graphicData>
            </a:graphic>
          </wp:inline>
        </w:drawing>
      </w:r>
    </w:p>
    <w:p w14:paraId="499DE3B3" w14:textId="77777777" w:rsidR="004D53ED" w:rsidRPr="00002A45" w:rsidRDefault="004D53ED" w:rsidP="004D53ED">
      <w:pPr>
        <w:rPr>
          <w:rFonts w:asciiTheme="majorHAnsi" w:hAnsiTheme="majorHAnsi" w:cstheme="majorHAnsi"/>
          <w:b/>
          <w:bCs/>
          <w:color w:val="FF0000"/>
          <w:sz w:val="28"/>
          <w:szCs w:val="28"/>
        </w:rPr>
      </w:pPr>
      <w:r w:rsidRPr="00002A45">
        <w:rPr>
          <w:rFonts w:asciiTheme="majorHAnsi" w:hAnsiTheme="majorHAnsi" w:cstheme="majorHAnsi"/>
          <w:b/>
          <w:bCs/>
          <w:i/>
          <w:iCs/>
          <w:sz w:val="28"/>
          <w:szCs w:val="28"/>
        </w:rPr>
        <w:t>It will then take you to this box above. There is also a comment box where you can type in the reason for the referral. Once these steps are completed you then click “accept” and this referral will go directly to the behavioral health navigator’s inbox.</w:t>
      </w:r>
    </w:p>
    <w:p w14:paraId="065D7B4B" w14:textId="77777777" w:rsidR="004D53ED" w:rsidRPr="00002A45" w:rsidRDefault="004D53ED" w:rsidP="004D53ED">
      <w:pPr>
        <w:rPr>
          <w:rFonts w:asciiTheme="majorHAnsi" w:hAnsiTheme="majorHAnsi" w:cstheme="majorHAnsi"/>
          <w:b/>
          <w:bCs/>
          <w:sz w:val="28"/>
          <w:szCs w:val="28"/>
          <w:u w:val="single"/>
        </w:rPr>
      </w:pPr>
    </w:p>
    <w:p w14:paraId="5DDFAFFF" w14:textId="2D147F1E" w:rsidR="004D53ED" w:rsidRPr="00002A45" w:rsidRDefault="004D53ED" w:rsidP="004D53ED">
      <w:pPr>
        <w:rPr>
          <w:rFonts w:asciiTheme="majorHAnsi" w:hAnsiTheme="majorHAnsi" w:cstheme="majorHAnsi"/>
          <w:b/>
          <w:bCs/>
          <w:sz w:val="28"/>
          <w:szCs w:val="28"/>
          <w:u w:val="single"/>
        </w:rPr>
      </w:pPr>
      <w:r w:rsidRPr="00002A45">
        <w:rPr>
          <w:rFonts w:asciiTheme="majorHAnsi" w:hAnsiTheme="majorHAnsi" w:cstheme="majorHAnsi"/>
          <w:b/>
          <w:bCs/>
          <w:sz w:val="28"/>
          <w:szCs w:val="28"/>
          <w:u w:val="single"/>
        </w:rPr>
        <w:lastRenderedPageBreak/>
        <w:t>What should you expect when a referral is made?</w:t>
      </w:r>
    </w:p>
    <w:p w14:paraId="696FAD70" w14:textId="77777777" w:rsidR="004D53ED" w:rsidRPr="00002A45" w:rsidRDefault="004D53ED" w:rsidP="004D53ED">
      <w:pPr>
        <w:pStyle w:val="ListParagraph"/>
        <w:numPr>
          <w:ilvl w:val="0"/>
          <w:numId w:val="2"/>
        </w:numPr>
        <w:rPr>
          <w:rFonts w:asciiTheme="majorHAnsi" w:hAnsiTheme="majorHAnsi" w:cstheme="majorHAnsi"/>
          <w:sz w:val="28"/>
          <w:szCs w:val="28"/>
        </w:rPr>
      </w:pPr>
      <w:r w:rsidRPr="00002A45">
        <w:rPr>
          <w:rFonts w:asciiTheme="majorHAnsi" w:hAnsiTheme="majorHAnsi" w:cstheme="majorHAnsi"/>
          <w:sz w:val="28"/>
          <w:szCs w:val="28"/>
        </w:rPr>
        <w:t xml:space="preserve">The BHN will connect with the family directly either in person or by phone. </w:t>
      </w:r>
    </w:p>
    <w:p w14:paraId="7C5D9FCA" w14:textId="77777777" w:rsidR="004D53ED" w:rsidRPr="00002A45" w:rsidRDefault="004D53ED" w:rsidP="004D53ED">
      <w:pPr>
        <w:pStyle w:val="ListParagraph"/>
        <w:numPr>
          <w:ilvl w:val="0"/>
          <w:numId w:val="2"/>
        </w:numPr>
        <w:rPr>
          <w:rFonts w:asciiTheme="majorHAnsi" w:hAnsiTheme="majorHAnsi" w:cstheme="majorHAnsi"/>
          <w:sz w:val="28"/>
          <w:szCs w:val="28"/>
        </w:rPr>
      </w:pPr>
      <w:r w:rsidRPr="00002A45">
        <w:rPr>
          <w:rFonts w:asciiTheme="majorHAnsi" w:hAnsiTheme="majorHAnsi" w:cstheme="majorHAnsi"/>
          <w:sz w:val="28"/>
          <w:szCs w:val="28"/>
        </w:rPr>
        <w:t>BHN will do an intake then connect the family directly to CBH and facilitate referrals for other social needs.</w:t>
      </w:r>
    </w:p>
    <w:p w14:paraId="2EC7FD1F" w14:textId="77777777" w:rsidR="004D53ED" w:rsidRPr="00002A45" w:rsidRDefault="004D53ED" w:rsidP="004D53ED">
      <w:pPr>
        <w:pStyle w:val="ListParagraph"/>
        <w:numPr>
          <w:ilvl w:val="0"/>
          <w:numId w:val="2"/>
        </w:numPr>
        <w:rPr>
          <w:rFonts w:asciiTheme="majorHAnsi" w:hAnsiTheme="majorHAnsi" w:cstheme="majorHAnsi"/>
          <w:sz w:val="28"/>
          <w:szCs w:val="28"/>
        </w:rPr>
      </w:pPr>
      <w:r w:rsidRPr="00002A45">
        <w:rPr>
          <w:rFonts w:asciiTheme="majorHAnsi" w:hAnsiTheme="majorHAnsi" w:cstheme="majorHAnsi"/>
          <w:sz w:val="28"/>
          <w:szCs w:val="28"/>
        </w:rPr>
        <w:t xml:space="preserve">CBH will connect family with BH services. Please keep in mind that there may be wait time when connecting families to services. </w:t>
      </w:r>
    </w:p>
    <w:p w14:paraId="4946681A" w14:textId="77777777" w:rsidR="004D53ED" w:rsidRPr="00002A45" w:rsidRDefault="004D53ED" w:rsidP="004D53ED">
      <w:pPr>
        <w:pStyle w:val="ListParagraph"/>
        <w:numPr>
          <w:ilvl w:val="0"/>
          <w:numId w:val="2"/>
        </w:numPr>
        <w:rPr>
          <w:rFonts w:asciiTheme="majorHAnsi" w:hAnsiTheme="majorHAnsi" w:cstheme="majorHAnsi"/>
          <w:b/>
          <w:bCs/>
          <w:sz w:val="28"/>
          <w:szCs w:val="28"/>
          <w:u w:val="single"/>
        </w:rPr>
      </w:pPr>
      <w:r w:rsidRPr="00002A45">
        <w:rPr>
          <w:rFonts w:asciiTheme="majorHAnsi" w:hAnsiTheme="majorHAnsi" w:cstheme="majorHAnsi"/>
          <w:sz w:val="28"/>
          <w:szCs w:val="28"/>
        </w:rPr>
        <w:t>Once family is connected to BH services, BHN receives updates and continues to case manage family as needed.</w:t>
      </w:r>
    </w:p>
    <w:p w14:paraId="42322CC7" w14:textId="77777777" w:rsidR="004D53ED" w:rsidRPr="00002A45" w:rsidRDefault="004D53ED" w:rsidP="004D53ED">
      <w:pPr>
        <w:rPr>
          <w:rFonts w:asciiTheme="majorHAnsi" w:hAnsiTheme="majorHAnsi" w:cstheme="majorHAnsi"/>
          <w:b/>
          <w:bCs/>
          <w:sz w:val="28"/>
          <w:szCs w:val="28"/>
          <w:u w:val="single"/>
        </w:rPr>
      </w:pPr>
      <w:r w:rsidRPr="00002A45">
        <w:rPr>
          <w:rFonts w:asciiTheme="majorHAnsi" w:hAnsiTheme="majorHAnsi" w:cstheme="majorHAnsi"/>
          <w:b/>
          <w:bCs/>
          <w:sz w:val="28"/>
          <w:szCs w:val="28"/>
          <w:u w:val="single"/>
        </w:rPr>
        <w:t>How can I get an update for a family that I referred?</w:t>
      </w:r>
    </w:p>
    <w:p w14:paraId="19EC9960" w14:textId="77777777" w:rsidR="004D53ED" w:rsidRPr="00002A45" w:rsidRDefault="004D53ED" w:rsidP="004D53ED">
      <w:pPr>
        <w:pStyle w:val="ListParagraph"/>
        <w:numPr>
          <w:ilvl w:val="0"/>
          <w:numId w:val="3"/>
        </w:numPr>
        <w:rPr>
          <w:rFonts w:asciiTheme="majorHAnsi" w:hAnsiTheme="majorHAnsi" w:cstheme="majorHAnsi"/>
          <w:sz w:val="28"/>
          <w:szCs w:val="28"/>
        </w:rPr>
      </w:pPr>
      <w:r w:rsidRPr="00002A45">
        <w:rPr>
          <w:rFonts w:asciiTheme="majorHAnsi" w:hAnsiTheme="majorHAnsi" w:cstheme="majorHAnsi"/>
          <w:sz w:val="28"/>
          <w:szCs w:val="28"/>
        </w:rPr>
        <w:t>You can read the BHN notes in EPIC. The BHNs document ALL encounters/updates in the patient’s chart.</w:t>
      </w:r>
    </w:p>
    <w:p w14:paraId="24C4AB81" w14:textId="77777777" w:rsidR="004D53ED" w:rsidRPr="00002A45" w:rsidRDefault="004D53ED" w:rsidP="004D53ED">
      <w:pPr>
        <w:pStyle w:val="ListParagraph"/>
        <w:numPr>
          <w:ilvl w:val="0"/>
          <w:numId w:val="3"/>
        </w:numPr>
        <w:rPr>
          <w:rFonts w:asciiTheme="majorHAnsi" w:hAnsiTheme="majorHAnsi" w:cstheme="majorHAnsi"/>
          <w:sz w:val="28"/>
          <w:szCs w:val="28"/>
        </w:rPr>
      </w:pPr>
      <w:r w:rsidRPr="00002A45">
        <w:rPr>
          <w:rFonts w:asciiTheme="majorHAnsi" w:hAnsiTheme="majorHAnsi" w:cstheme="majorHAnsi"/>
          <w:sz w:val="28"/>
          <w:szCs w:val="28"/>
        </w:rPr>
        <w:t>You can direct message a BHN through EPIC.</w:t>
      </w:r>
    </w:p>
    <w:p w14:paraId="307D5ED5" w14:textId="1E5F544C" w:rsidR="004D53ED" w:rsidRPr="00002A45" w:rsidRDefault="004D53ED" w:rsidP="004D53ED">
      <w:pPr>
        <w:pStyle w:val="ListParagraph"/>
        <w:numPr>
          <w:ilvl w:val="0"/>
          <w:numId w:val="3"/>
        </w:numPr>
        <w:rPr>
          <w:rFonts w:asciiTheme="majorHAnsi" w:hAnsiTheme="majorHAnsi" w:cstheme="majorHAnsi"/>
          <w:b/>
          <w:bCs/>
          <w:sz w:val="28"/>
          <w:szCs w:val="28"/>
        </w:rPr>
      </w:pPr>
      <w:r w:rsidRPr="00002A45">
        <w:rPr>
          <w:rFonts w:asciiTheme="majorHAnsi" w:hAnsiTheme="majorHAnsi" w:cstheme="majorHAnsi"/>
          <w:sz w:val="28"/>
          <w:szCs w:val="28"/>
        </w:rPr>
        <w:t>You can call a BHN on their cell phones for an update.</w:t>
      </w:r>
    </w:p>
    <w:p w14:paraId="4A31BAB4" w14:textId="21A13851" w:rsidR="004D53ED" w:rsidRPr="00002A45" w:rsidRDefault="004D53ED" w:rsidP="004D53ED">
      <w:pPr>
        <w:rPr>
          <w:rFonts w:asciiTheme="majorHAnsi" w:hAnsiTheme="majorHAnsi" w:cstheme="majorHAnsi"/>
          <w:b/>
          <w:bCs/>
          <w:sz w:val="28"/>
          <w:szCs w:val="28"/>
          <w:u w:val="single"/>
        </w:rPr>
      </w:pPr>
      <w:r w:rsidRPr="00002A45">
        <w:rPr>
          <w:rFonts w:asciiTheme="majorHAnsi" w:hAnsiTheme="majorHAnsi" w:cstheme="majorHAnsi"/>
          <w:b/>
          <w:bCs/>
          <w:sz w:val="28"/>
          <w:szCs w:val="28"/>
          <w:u w:val="single"/>
        </w:rPr>
        <w:t>How do I contact a Behavioral Health Navigator?</w:t>
      </w:r>
    </w:p>
    <w:p w14:paraId="40FA4BF9" w14:textId="65E17F71" w:rsidR="004D53ED" w:rsidRPr="00002A45" w:rsidRDefault="004D53ED" w:rsidP="004D53ED">
      <w:pPr>
        <w:rPr>
          <w:rFonts w:asciiTheme="majorHAnsi" w:hAnsiTheme="majorHAnsi" w:cstheme="majorHAnsi"/>
          <w:sz w:val="28"/>
          <w:szCs w:val="28"/>
        </w:rPr>
      </w:pPr>
      <w:r w:rsidRPr="00002A45">
        <w:rPr>
          <w:rFonts w:asciiTheme="majorHAnsi" w:hAnsiTheme="majorHAnsi" w:cstheme="majorHAnsi"/>
          <w:sz w:val="28"/>
          <w:szCs w:val="28"/>
        </w:rPr>
        <w:t xml:space="preserve">You can contact a BHN through chatting us on EPIC or call/text us on our work cell phones. </w:t>
      </w:r>
      <w:proofErr w:type="gramStart"/>
      <w:r w:rsidRPr="00002A45">
        <w:rPr>
          <w:rFonts w:asciiTheme="majorHAnsi" w:hAnsiTheme="majorHAnsi" w:cstheme="majorHAnsi"/>
          <w:sz w:val="28"/>
          <w:szCs w:val="28"/>
        </w:rPr>
        <w:t>All of</w:t>
      </w:r>
      <w:proofErr w:type="gramEnd"/>
      <w:r w:rsidRPr="00002A45">
        <w:rPr>
          <w:rFonts w:asciiTheme="majorHAnsi" w:hAnsiTheme="majorHAnsi" w:cstheme="majorHAnsi"/>
          <w:sz w:val="28"/>
          <w:szCs w:val="28"/>
        </w:rPr>
        <w:t xml:space="preserve"> the navigators are bilingual</w:t>
      </w:r>
    </w:p>
    <w:p w14:paraId="40152949" w14:textId="77777777" w:rsidR="00002A45" w:rsidRPr="00002A45" w:rsidRDefault="00002A45" w:rsidP="004D53ED">
      <w:pPr>
        <w:spacing w:after="0"/>
        <w:rPr>
          <w:rFonts w:asciiTheme="majorHAnsi" w:hAnsiTheme="majorHAnsi" w:cstheme="majorHAnsi"/>
          <w:b/>
          <w:bCs/>
          <w:sz w:val="28"/>
          <w:szCs w:val="28"/>
          <w:u w:val="single"/>
        </w:rPr>
      </w:pPr>
    </w:p>
    <w:p w14:paraId="7FA064FB" w14:textId="77777777" w:rsidR="00002A45" w:rsidRPr="00002A45" w:rsidRDefault="00002A45" w:rsidP="004D53ED">
      <w:pPr>
        <w:spacing w:after="0"/>
        <w:rPr>
          <w:rFonts w:asciiTheme="majorHAnsi" w:hAnsiTheme="majorHAnsi" w:cstheme="majorHAnsi"/>
          <w:b/>
          <w:bCs/>
          <w:sz w:val="28"/>
          <w:szCs w:val="28"/>
          <w:u w:val="single"/>
        </w:rPr>
      </w:pPr>
    </w:p>
    <w:p w14:paraId="3A921482" w14:textId="77777777" w:rsidR="00002A45" w:rsidRPr="00002A45" w:rsidRDefault="00002A45" w:rsidP="004D53ED">
      <w:pPr>
        <w:spacing w:after="0"/>
        <w:rPr>
          <w:rFonts w:asciiTheme="majorHAnsi" w:hAnsiTheme="majorHAnsi" w:cstheme="majorHAnsi"/>
          <w:b/>
          <w:bCs/>
          <w:sz w:val="28"/>
          <w:szCs w:val="28"/>
          <w:u w:val="single"/>
        </w:rPr>
      </w:pPr>
    </w:p>
    <w:p w14:paraId="03329ABE" w14:textId="77777777" w:rsidR="00002A45" w:rsidRPr="00002A45" w:rsidRDefault="00002A45" w:rsidP="004D53ED">
      <w:pPr>
        <w:spacing w:after="0"/>
        <w:rPr>
          <w:rFonts w:asciiTheme="majorHAnsi" w:hAnsiTheme="majorHAnsi" w:cstheme="majorHAnsi"/>
          <w:b/>
          <w:bCs/>
          <w:sz w:val="28"/>
          <w:szCs w:val="28"/>
          <w:u w:val="single"/>
        </w:rPr>
      </w:pPr>
    </w:p>
    <w:p w14:paraId="57666491" w14:textId="77777777" w:rsidR="00002A45" w:rsidRPr="00002A45" w:rsidRDefault="00002A45" w:rsidP="004D53ED">
      <w:pPr>
        <w:spacing w:after="0"/>
        <w:rPr>
          <w:rFonts w:asciiTheme="majorHAnsi" w:hAnsiTheme="majorHAnsi" w:cstheme="majorHAnsi"/>
          <w:b/>
          <w:bCs/>
          <w:sz w:val="28"/>
          <w:szCs w:val="28"/>
          <w:u w:val="single"/>
        </w:rPr>
      </w:pPr>
    </w:p>
    <w:p w14:paraId="6AE9ACBF" w14:textId="77777777" w:rsidR="00002A45" w:rsidRPr="00002A45" w:rsidRDefault="00002A45" w:rsidP="004D53ED">
      <w:pPr>
        <w:spacing w:after="0"/>
        <w:rPr>
          <w:rFonts w:asciiTheme="majorHAnsi" w:hAnsiTheme="majorHAnsi" w:cstheme="majorHAnsi"/>
          <w:b/>
          <w:bCs/>
          <w:sz w:val="28"/>
          <w:szCs w:val="28"/>
          <w:u w:val="single"/>
        </w:rPr>
      </w:pPr>
    </w:p>
    <w:p w14:paraId="6BDDF4D0" w14:textId="77777777" w:rsidR="00002A45" w:rsidRPr="00002A45" w:rsidRDefault="00002A45" w:rsidP="004D53ED">
      <w:pPr>
        <w:spacing w:after="0"/>
        <w:rPr>
          <w:rFonts w:asciiTheme="majorHAnsi" w:hAnsiTheme="majorHAnsi" w:cstheme="majorHAnsi"/>
          <w:b/>
          <w:bCs/>
          <w:sz w:val="28"/>
          <w:szCs w:val="28"/>
          <w:u w:val="single"/>
        </w:rPr>
      </w:pPr>
    </w:p>
    <w:p w14:paraId="7BBEFF62" w14:textId="77777777" w:rsidR="006350F9" w:rsidRDefault="006350F9" w:rsidP="004D53ED">
      <w:pPr>
        <w:spacing w:after="0"/>
        <w:rPr>
          <w:rFonts w:asciiTheme="majorHAnsi" w:hAnsiTheme="majorHAnsi" w:cstheme="majorHAnsi"/>
          <w:b/>
          <w:bCs/>
          <w:sz w:val="28"/>
          <w:szCs w:val="28"/>
          <w:u w:val="single"/>
        </w:rPr>
      </w:pPr>
    </w:p>
    <w:p w14:paraId="0A5B0825" w14:textId="3752BA39" w:rsidR="004D53ED" w:rsidRPr="006350F9" w:rsidRDefault="004D53ED" w:rsidP="004D53ED">
      <w:pPr>
        <w:spacing w:after="0"/>
        <w:rPr>
          <w:rFonts w:asciiTheme="majorHAnsi" w:hAnsiTheme="majorHAnsi" w:cstheme="majorHAnsi"/>
          <w:b/>
          <w:bCs/>
          <w:sz w:val="28"/>
          <w:szCs w:val="28"/>
          <w:u w:val="single"/>
        </w:rPr>
      </w:pPr>
      <w:r w:rsidRPr="006350F9">
        <w:rPr>
          <w:rFonts w:asciiTheme="majorHAnsi" w:hAnsiTheme="majorHAnsi" w:cstheme="majorHAnsi"/>
          <w:b/>
          <w:bCs/>
          <w:sz w:val="28"/>
          <w:szCs w:val="28"/>
          <w:u w:val="single"/>
        </w:rPr>
        <w:lastRenderedPageBreak/>
        <w:t>Where are the Behavioral Health Navigators?</w:t>
      </w:r>
    </w:p>
    <w:p w14:paraId="615416BB" w14:textId="77777777" w:rsidR="004D53ED" w:rsidRPr="006350F9" w:rsidRDefault="004D53ED" w:rsidP="004D53ED">
      <w:pPr>
        <w:spacing w:after="0"/>
        <w:rPr>
          <w:rFonts w:asciiTheme="majorHAnsi" w:hAnsiTheme="majorHAnsi" w:cstheme="majorHAnsi"/>
          <w:b/>
          <w:bCs/>
          <w:sz w:val="28"/>
          <w:szCs w:val="28"/>
          <w:u w:val="single"/>
        </w:rPr>
      </w:pPr>
      <w:r w:rsidRPr="006350F9">
        <w:rPr>
          <w:rFonts w:asciiTheme="majorHAnsi" w:hAnsiTheme="majorHAnsi" w:cstheme="majorHAnsi"/>
          <w:b/>
          <w:bCs/>
          <w:sz w:val="28"/>
          <w:szCs w:val="28"/>
        </w:rPr>
        <w:t>Monday:</w:t>
      </w:r>
    </w:p>
    <w:p w14:paraId="71F8F2F9" w14:textId="77777777" w:rsidR="004D53ED" w:rsidRPr="006350F9" w:rsidRDefault="004D53ED" w:rsidP="004D53ED">
      <w:pPr>
        <w:spacing w:after="0"/>
        <w:rPr>
          <w:rFonts w:asciiTheme="majorHAnsi" w:hAnsiTheme="majorHAnsi" w:cstheme="majorHAnsi"/>
          <w:b/>
          <w:bCs/>
          <w:sz w:val="28"/>
          <w:szCs w:val="28"/>
          <w:u w:val="single"/>
        </w:rPr>
      </w:pPr>
      <w:r w:rsidRPr="006350F9">
        <w:rPr>
          <w:rFonts w:asciiTheme="majorHAnsi" w:hAnsiTheme="majorHAnsi" w:cstheme="majorHAnsi"/>
          <w:sz w:val="28"/>
          <w:szCs w:val="28"/>
        </w:rPr>
        <w:t xml:space="preserve">Ivette Pratts: 9am-12pm </w:t>
      </w:r>
      <w:r w:rsidRPr="006350F9">
        <w:rPr>
          <w:rFonts w:asciiTheme="majorHAnsi" w:hAnsiTheme="majorHAnsi" w:cstheme="majorHAnsi"/>
          <w:sz w:val="28"/>
          <w:szCs w:val="28"/>
          <w:highlight w:val="yellow"/>
        </w:rPr>
        <w:t>CUC’s conference room second floor</w:t>
      </w:r>
    </w:p>
    <w:p w14:paraId="768E4200" w14:textId="77777777" w:rsidR="004D53ED" w:rsidRPr="006350F9" w:rsidRDefault="004D53ED" w:rsidP="004D53ED">
      <w:pPr>
        <w:spacing w:after="0"/>
        <w:rPr>
          <w:rFonts w:asciiTheme="majorHAnsi" w:hAnsiTheme="majorHAnsi" w:cstheme="majorHAnsi"/>
          <w:sz w:val="28"/>
          <w:szCs w:val="28"/>
        </w:rPr>
      </w:pPr>
      <w:r w:rsidRPr="006350F9">
        <w:rPr>
          <w:rFonts w:asciiTheme="majorHAnsi" w:hAnsiTheme="majorHAnsi" w:cstheme="majorHAnsi"/>
          <w:sz w:val="28"/>
          <w:szCs w:val="28"/>
        </w:rPr>
        <w:t xml:space="preserve">Iris Cruz: 1pm-4:30pm </w:t>
      </w:r>
      <w:r w:rsidRPr="006350F9">
        <w:rPr>
          <w:rFonts w:asciiTheme="majorHAnsi" w:hAnsiTheme="majorHAnsi" w:cstheme="majorHAnsi"/>
          <w:sz w:val="28"/>
          <w:szCs w:val="28"/>
          <w:highlight w:val="yellow"/>
        </w:rPr>
        <w:t>CUC’s conference room second floor</w:t>
      </w:r>
    </w:p>
    <w:p w14:paraId="4A86EA78" w14:textId="77777777" w:rsidR="004D53ED" w:rsidRPr="006350F9" w:rsidRDefault="004D53ED" w:rsidP="004D53ED">
      <w:pPr>
        <w:spacing w:after="0"/>
        <w:rPr>
          <w:rFonts w:asciiTheme="majorHAnsi" w:hAnsiTheme="majorHAnsi" w:cstheme="majorHAnsi"/>
          <w:sz w:val="28"/>
          <w:szCs w:val="28"/>
        </w:rPr>
      </w:pPr>
      <w:r w:rsidRPr="006350F9">
        <w:rPr>
          <w:rFonts w:asciiTheme="majorHAnsi" w:hAnsiTheme="majorHAnsi" w:cstheme="majorHAnsi"/>
          <w:sz w:val="28"/>
          <w:szCs w:val="28"/>
        </w:rPr>
        <w:t xml:space="preserve">Ivette Pratts: 1pm-5pm </w:t>
      </w:r>
      <w:r w:rsidRPr="006350F9">
        <w:rPr>
          <w:rFonts w:asciiTheme="majorHAnsi" w:hAnsiTheme="majorHAnsi" w:cstheme="majorHAnsi"/>
          <w:sz w:val="28"/>
          <w:szCs w:val="28"/>
          <w:highlight w:val="yellow"/>
        </w:rPr>
        <w:t>Nelson Pavilion</w:t>
      </w:r>
      <w:r w:rsidRPr="006350F9">
        <w:rPr>
          <w:rFonts w:asciiTheme="majorHAnsi" w:hAnsiTheme="majorHAnsi" w:cstheme="majorHAnsi"/>
          <w:sz w:val="28"/>
          <w:szCs w:val="28"/>
        </w:rPr>
        <w:t xml:space="preserve"> </w:t>
      </w:r>
    </w:p>
    <w:p w14:paraId="34DDC9CC" w14:textId="77777777" w:rsidR="004D53ED" w:rsidRPr="006350F9" w:rsidRDefault="004D53ED" w:rsidP="004D53ED">
      <w:pPr>
        <w:spacing w:after="0"/>
        <w:rPr>
          <w:rFonts w:asciiTheme="majorHAnsi" w:hAnsiTheme="majorHAnsi" w:cstheme="majorHAnsi"/>
          <w:sz w:val="28"/>
          <w:szCs w:val="28"/>
        </w:rPr>
      </w:pPr>
      <w:r w:rsidRPr="006350F9">
        <w:rPr>
          <w:rFonts w:asciiTheme="majorHAnsi" w:hAnsiTheme="majorHAnsi" w:cstheme="majorHAnsi"/>
          <w:sz w:val="28"/>
          <w:szCs w:val="28"/>
        </w:rPr>
        <w:t xml:space="preserve">Jasminvette Ayala: 7:30am-4pm </w:t>
      </w:r>
      <w:r w:rsidRPr="006350F9">
        <w:rPr>
          <w:rFonts w:asciiTheme="majorHAnsi" w:hAnsiTheme="majorHAnsi" w:cstheme="majorHAnsi"/>
          <w:sz w:val="28"/>
          <w:szCs w:val="28"/>
          <w:highlight w:val="yellow"/>
        </w:rPr>
        <w:t>Special Need’s work room</w:t>
      </w:r>
    </w:p>
    <w:p w14:paraId="3B936689" w14:textId="77777777" w:rsidR="004D53ED" w:rsidRPr="006350F9" w:rsidRDefault="004D53ED" w:rsidP="004D53ED">
      <w:pPr>
        <w:spacing w:after="0"/>
        <w:rPr>
          <w:rFonts w:asciiTheme="majorHAnsi" w:hAnsiTheme="majorHAnsi" w:cstheme="majorHAnsi"/>
          <w:b/>
          <w:bCs/>
          <w:sz w:val="28"/>
          <w:szCs w:val="28"/>
        </w:rPr>
      </w:pPr>
      <w:r w:rsidRPr="006350F9">
        <w:rPr>
          <w:rFonts w:asciiTheme="majorHAnsi" w:hAnsiTheme="majorHAnsi" w:cstheme="majorHAnsi"/>
          <w:b/>
          <w:bCs/>
          <w:sz w:val="28"/>
          <w:szCs w:val="28"/>
        </w:rPr>
        <w:t>Tuesday:</w:t>
      </w:r>
    </w:p>
    <w:p w14:paraId="20D15DED" w14:textId="77777777" w:rsidR="004D53ED" w:rsidRPr="006350F9" w:rsidRDefault="004D53ED" w:rsidP="004D53ED">
      <w:pPr>
        <w:spacing w:after="0"/>
        <w:rPr>
          <w:rFonts w:asciiTheme="majorHAnsi" w:hAnsiTheme="majorHAnsi" w:cstheme="majorHAnsi"/>
          <w:sz w:val="28"/>
          <w:szCs w:val="28"/>
        </w:rPr>
      </w:pPr>
      <w:r w:rsidRPr="006350F9">
        <w:rPr>
          <w:rFonts w:asciiTheme="majorHAnsi" w:hAnsiTheme="majorHAnsi" w:cstheme="majorHAnsi"/>
          <w:sz w:val="28"/>
          <w:szCs w:val="28"/>
        </w:rPr>
        <w:t xml:space="preserve">Jasminvette Ayala: 9am-12pm </w:t>
      </w:r>
      <w:r w:rsidRPr="006350F9">
        <w:rPr>
          <w:rFonts w:asciiTheme="majorHAnsi" w:hAnsiTheme="majorHAnsi" w:cstheme="majorHAnsi"/>
          <w:sz w:val="28"/>
          <w:szCs w:val="28"/>
          <w:highlight w:val="yellow"/>
        </w:rPr>
        <w:t>CUC’s conference room second floor</w:t>
      </w:r>
    </w:p>
    <w:p w14:paraId="1B0D23DE" w14:textId="77777777" w:rsidR="004D53ED" w:rsidRPr="006350F9" w:rsidRDefault="004D53ED" w:rsidP="004D53ED">
      <w:pPr>
        <w:spacing w:after="0"/>
        <w:rPr>
          <w:rFonts w:asciiTheme="majorHAnsi" w:hAnsiTheme="majorHAnsi" w:cstheme="majorHAnsi"/>
          <w:sz w:val="28"/>
          <w:szCs w:val="28"/>
        </w:rPr>
      </w:pPr>
      <w:r w:rsidRPr="006350F9">
        <w:rPr>
          <w:rFonts w:asciiTheme="majorHAnsi" w:hAnsiTheme="majorHAnsi" w:cstheme="majorHAnsi"/>
          <w:sz w:val="28"/>
          <w:szCs w:val="28"/>
        </w:rPr>
        <w:t xml:space="preserve">Ivette Pratts: 8:30am-5pm </w:t>
      </w:r>
      <w:r w:rsidRPr="006350F9">
        <w:rPr>
          <w:rFonts w:asciiTheme="majorHAnsi" w:hAnsiTheme="majorHAnsi" w:cstheme="majorHAnsi"/>
          <w:sz w:val="28"/>
          <w:szCs w:val="28"/>
          <w:highlight w:val="yellow"/>
        </w:rPr>
        <w:t>Nelson Pavilion</w:t>
      </w:r>
      <w:r w:rsidRPr="006350F9">
        <w:rPr>
          <w:rFonts w:asciiTheme="majorHAnsi" w:hAnsiTheme="majorHAnsi" w:cstheme="majorHAnsi"/>
          <w:sz w:val="28"/>
          <w:szCs w:val="28"/>
        </w:rPr>
        <w:t xml:space="preserve"> </w:t>
      </w:r>
    </w:p>
    <w:p w14:paraId="6225BC29" w14:textId="77777777" w:rsidR="004D53ED" w:rsidRPr="006350F9" w:rsidRDefault="004D53ED" w:rsidP="004D53ED">
      <w:pPr>
        <w:spacing w:after="0"/>
        <w:rPr>
          <w:rFonts w:asciiTheme="majorHAnsi" w:hAnsiTheme="majorHAnsi" w:cstheme="majorHAnsi"/>
          <w:sz w:val="28"/>
          <w:szCs w:val="28"/>
        </w:rPr>
      </w:pPr>
      <w:r w:rsidRPr="006350F9">
        <w:rPr>
          <w:rFonts w:asciiTheme="majorHAnsi" w:hAnsiTheme="majorHAnsi" w:cstheme="majorHAnsi"/>
          <w:sz w:val="28"/>
          <w:szCs w:val="28"/>
        </w:rPr>
        <w:t xml:space="preserve">Iris Cruz: 9am-5:30pm </w:t>
      </w:r>
      <w:r w:rsidRPr="006350F9">
        <w:rPr>
          <w:rFonts w:asciiTheme="majorHAnsi" w:hAnsiTheme="majorHAnsi" w:cstheme="majorHAnsi"/>
          <w:sz w:val="28"/>
          <w:szCs w:val="28"/>
          <w:highlight w:val="yellow"/>
        </w:rPr>
        <w:t>Special Need’s work room</w:t>
      </w:r>
    </w:p>
    <w:p w14:paraId="5CB059CB" w14:textId="77777777" w:rsidR="004D53ED" w:rsidRPr="006350F9" w:rsidRDefault="004D53ED" w:rsidP="004D53ED">
      <w:pPr>
        <w:spacing w:after="0"/>
        <w:rPr>
          <w:rFonts w:asciiTheme="majorHAnsi" w:hAnsiTheme="majorHAnsi" w:cstheme="majorHAnsi"/>
          <w:b/>
          <w:bCs/>
          <w:sz w:val="28"/>
          <w:szCs w:val="28"/>
        </w:rPr>
      </w:pPr>
      <w:r w:rsidRPr="006350F9">
        <w:rPr>
          <w:rFonts w:asciiTheme="majorHAnsi" w:hAnsiTheme="majorHAnsi" w:cstheme="majorHAnsi"/>
          <w:b/>
          <w:bCs/>
          <w:sz w:val="28"/>
          <w:szCs w:val="28"/>
        </w:rPr>
        <w:t xml:space="preserve">Wednesday: </w:t>
      </w:r>
    </w:p>
    <w:p w14:paraId="7471A5F9" w14:textId="77777777" w:rsidR="004D53ED" w:rsidRPr="006350F9" w:rsidRDefault="004D53ED" w:rsidP="004D53ED">
      <w:pPr>
        <w:spacing w:after="0"/>
        <w:rPr>
          <w:rFonts w:asciiTheme="majorHAnsi" w:hAnsiTheme="majorHAnsi" w:cstheme="majorHAnsi"/>
          <w:sz w:val="28"/>
          <w:szCs w:val="28"/>
        </w:rPr>
      </w:pPr>
      <w:r w:rsidRPr="006350F9">
        <w:rPr>
          <w:rFonts w:asciiTheme="majorHAnsi" w:hAnsiTheme="majorHAnsi" w:cstheme="majorHAnsi"/>
          <w:sz w:val="28"/>
          <w:szCs w:val="28"/>
        </w:rPr>
        <w:t xml:space="preserve">Ivette Pratts: 9am-12pm </w:t>
      </w:r>
      <w:r w:rsidRPr="006350F9">
        <w:rPr>
          <w:rFonts w:asciiTheme="majorHAnsi" w:hAnsiTheme="majorHAnsi" w:cstheme="majorHAnsi"/>
          <w:sz w:val="28"/>
          <w:szCs w:val="28"/>
          <w:highlight w:val="yellow"/>
        </w:rPr>
        <w:t>CUC’s conference room second floor</w:t>
      </w:r>
    </w:p>
    <w:p w14:paraId="46F92A82" w14:textId="77777777" w:rsidR="004D53ED" w:rsidRPr="006350F9" w:rsidRDefault="004D53ED" w:rsidP="004D53ED">
      <w:pPr>
        <w:spacing w:after="0"/>
        <w:rPr>
          <w:rFonts w:asciiTheme="majorHAnsi" w:hAnsiTheme="majorHAnsi" w:cstheme="majorHAnsi"/>
          <w:sz w:val="28"/>
          <w:szCs w:val="28"/>
        </w:rPr>
      </w:pPr>
      <w:r w:rsidRPr="006350F9">
        <w:rPr>
          <w:rFonts w:asciiTheme="majorHAnsi" w:hAnsiTheme="majorHAnsi" w:cstheme="majorHAnsi"/>
          <w:sz w:val="28"/>
          <w:szCs w:val="28"/>
        </w:rPr>
        <w:t xml:space="preserve">Iris Cruz: 1pm-4:30pm </w:t>
      </w:r>
      <w:r w:rsidRPr="006350F9">
        <w:rPr>
          <w:rFonts w:asciiTheme="majorHAnsi" w:hAnsiTheme="majorHAnsi" w:cstheme="majorHAnsi"/>
          <w:sz w:val="28"/>
          <w:szCs w:val="28"/>
          <w:highlight w:val="yellow"/>
        </w:rPr>
        <w:t>CUC’s conference room second floor</w:t>
      </w:r>
    </w:p>
    <w:p w14:paraId="5E8F36E2" w14:textId="77777777" w:rsidR="004D53ED" w:rsidRPr="006350F9" w:rsidRDefault="004D53ED" w:rsidP="004D53ED">
      <w:pPr>
        <w:spacing w:after="0"/>
        <w:rPr>
          <w:rFonts w:asciiTheme="majorHAnsi" w:hAnsiTheme="majorHAnsi" w:cstheme="majorHAnsi"/>
          <w:sz w:val="28"/>
          <w:szCs w:val="28"/>
        </w:rPr>
      </w:pPr>
      <w:r w:rsidRPr="006350F9">
        <w:rPr>
          <w:rFonts w:asciiTheme="majorHAnsi" w:hAnsiTheme="majorHAnsi" w:cstheme="majorHAnsi"/>
          <w:sz w:val="28"/>
          <w:szCs w:val="28"/>
        </w:rPr>
        <w:t xml:space="preserve">Jasminvette Ayala: 7:30am-4pm </w:t>
      </w:r>
      <w:r w:rsidRPr="006350F9">
        <w:rPr>
          <w:rFonts w:asciiTheme="majorHAnsi" w:hAnsiTheme="majorHAnsi" w:cstheme="majorHAnsi"/>
          <w:sz w:val="28"/>
          <w:szCs w:val="28"/>
          <w:highlight w:val="yellow"/>
        </w:rPr>
        <w:t>Special Need’s work room</w:t>
      </w:r>
    </w:p>
    <w:p w14:paraId="64EF7F96" w14:textId="6459A802" w:rsidR="004D53ED" w:rsidRPr="006350F9" w:rsidRDefault="004D53ED" w:rsidP="004D53ED">
      <w:pPr>
        <w:spacing w:after="0"/>
        <w:rPr>
          <w:rFonts w:asciiTheme="majorHAnsi" w:hAnsiTheme="majorHAnsi" w:cstheme="majorHAnsi"/>
          <w:sz w:val="28"/>
          <w:szCs w:val="28"/>
        </w:rPr>
      </w:pPr>
      <w:r w:rsidRPr="006350F9">
        <w:rPr>
          <w:rFonts w:asciiTheme="majorHAnsi" w:hAnsiTheme="majorHAnsi" w:cstheme="majorHAnsi"/>
          <w:b/>
          <w:bCs/>
          <w:sz w:val="28"/>
          <w:szCs w:val="28"/>
        </w:rPr>
        <w:t xml:space="preserve">Thursday: </w:t>
      </w:r>
    </w:p>
    <w:p w14:paraId="52FE857E" w14:textId="77777777" w:rsidR="004D53ED" w:rsidRPr="006350F9" w:rsidRDefault="004D53ED" w:rsidP="004D53ED">
      <w:pPr>
        <w:spacing w:after="0"/>
        <w:rPr>
          <w:rFonts w:asciiTheme="majorHAnsi" w:hAnsiTheme="majorHAnsi" w:cstheme="majorHAnsi"/>
          <w:sz w:val="28"/>
          <w:szCs w:val="28"/>
        </w:rPr>
      </w:pPr>
      <w:r w:rsidRPr="006350F9">
        <w:rPr>
          <w:rFonts w:asciiTheme="majorHAnsi" w:hAnsiTheme="majorHAnsi" w:cstheme="majorHAnsi"/>
          <w:sz w:val="28"/>
          <w:szCs w:val="28"/>
        </w:rPr>
        <w:t xml:space="preserve">Jasminvette Ayala: 9am-12pm </w:t>
      </w:r>
      <w:r w:rsidRPr="006350F9">
        <w:rPr>
          <w:rFonts w:asciiTheme="majorHAnsi" w:hAnsiTheme="majorHAnsi" w:cstheme="majorHAnsi"/>
          <w:sz w:val="28"/>
          <w:szCs w:val="28"/>
          <w:highlight w:val="yellow"/>
        </w:rPr>
        <w:t>CUC’s conference room second floor</w:t>
      </w:r>
    </w:p>
    <w:p w14:paraId="0954111D" w14:textId="77777777" w:rsidR="004D53ED" w:rsidRPr="006350F9" w:rsidRDefault="004D53ED" w:rsidP="004D53ED">
      <w:pPr>
        <w:spacing w:after="0"/>
        <w:rPr>
          <w:rFonts w:asciiTheme="majorHAnsi" w:hAnsiTheme="majorHAnsi" w:cstheme="majorHAnsi"/>
          <w:sz w:val="28"/>
          <w:szCs w:val="28"/>
        </w:rPr>
      </w:pPr>
      <w:r w:rsidRPr="006350F9">
        <w:rPr>
          <w:rFonts w:asciiTheme="majorHAnsi" w:hAnsiTheme="majorHAnsi" w:cstheme="majorHAnsi"/>
          <w:sz w:val="28"/>
          <w:szCs w:val="28"/>
        </w:rPr>
        <w:t xml:space="preserve">Ivette Pratts: 8:30am-5pm </w:t>
      </w:r>
      <w:r w:rsidRPr="006350F9">
        <w:rPr>
          <w:rFonts w:asciiTheme="majorHAnsi" w:hAnsiTheme="majorHAnsi" w:cstheme="majorHAnsi"/>
          <w:sz w:val="28"/>
          <w:szCs w:val="28"/>
          <w:highlight w:val="yellow"/>
        </w:rPr>
        <w:t>Nelson Pavilion</w:t>
      </w:r>
      <w:r w:rsidRPr="006350F9">
        <w:rPr>
          <w:rFonts w:asciiTheme="majorHAnsi" w:hAnsiTheme="majorHAnsi" w:cstheme="majorHAnsi"/>
          <w:sz w:val="28"/>
          <w:szCs w:val="28"/>
        </w:rPr>
        <w:t xml:space="preserve"> </w:t>
      </w:r>
    </w:p>
    <w:p w14:paraId="79212CF2" w14:textId="77777777" w:rsidR="004D53ED" w:rsidRPr="006350F9" w:rsidRDefault="004D53ED" w:rsidP="004D53ED">
      <w:pPr>
        <w:spacing w:after="0"/>
        <w:rPr>
          <w:rFonts w:asciiTheme="majorHAnsi" w:hAnsiTheme="majorHAnsi" w:cstheme="majorHAnsi"/>
          <w:sz w:val="28"/>
          <w:szCs w:val="28"/>
        </w:rPr>
      </w:pPr>
      <w:r w:rsidRPr="006350F9">
        <w:rPr>
          <w:rFonts w:asciiTheme="majorHAnsi" w:hAnsiTheme="majorHAnsi" w:cstheme="majorHAnsi"/>
          <w:sz w:val="28"/>
          <w:szCs w:val="28"/>
        </w:rPr>
        <w:t xml:space="preserve">Iris Cruz: 9am-5:30pm </w:t>
      </w:r>
      <w:r w:rsidRPr="006350F9">
        <w:rPr>
          <w:rFonts w:asciiTheme="majorHAnsi" w:hAnsiTheme="majorHAnsi" w:cstheme="majorHAnsi"/>
          <w:sz w:val="28"/>
          <w:szCs w:val="28"/>
          <w:highlight w:val="yellow"/>
        </w:rPr>
        <w:t>Special Need’s work room</w:t>
      </w:r>
    </w:p>
    <w:p w14:paraId="08C62E96" w14:textId="77777777" w:rsidR="004D53ED" w:rsidRPr="006350F9" w:rsidRDefault="004D53ED" w:rsidP="004D53ED">
      <w:pPr>
        <w:spacing w:after="0"/>
        <w:rPr>
          <w:rFonts w:asciiTheme="majorHAnsi" w:hAnsiTheme="majorHAnsi" w:cstheme="majorHAnsi"/>
          <w:b/>
          <w:bCs/>
          <w:sz w:val="28"/>
          <w:szCs w:val="28"/>
        </w:rPr>
      </w:pPr>
      <w:r w:rsidRPr="006350F9">
        <w:rPr>
          <w:rFonts w:asciiTheme="majorHAnsi" w:hAnsiTheme="majorHAnsi" w:cstheme="majorHAnsi"/>
          <w:b/>
          <w:bCs/>
          <w:sz w:val="28"/>
          <w:szCs w:val="28"/>
        </w:rPr>
        <w:t xml:space="preserve">Friday: </w:t>
      </w:r>
    </w:p>
    <w:p w14:paraId="35F5EEE9" w14:textId="77777777" w:rsidR="004D53ED" w:rsidRPr="006350F9" w:rsidRDefault="004D53ED" w:rsidP="004D53ED">
      <w:pPr>
        <w:spacing w:after="0"/>
        <w:rPr>
          <w:rFonts w:asciiTheme="majorHAnsi" w:hAnsiTheme="majorHAnsi" w:cstheme="majorHAnsi"/>
          <w:sz w:val="28"/>
          <w:szCs w:val="28"/>
        </w:rPr>
      </w:pPr>
      <w:r w:rsidRPr="006350F9">
        <w:rPr>
          <w:rFonts w:asciiTheme="majorHAnsi" w:hAnsiTheme="majorHAnsi" w:cstheme="majorHAnsi"/>
          <w:sz w:val="28"/>
          <w:szCs w:val="28"/>
        </w:rPr>
        <w:t xml:space="preserve">Iris Cruz: 9am-4:30pm </w:t>
      </w:r>
      <w:r w:rsidRPr="006350F9">
        <w:rPr>
          <w:rFonts w:asciiTheme="majorHAnsi" w:hAnsiTheme="majorHAnsi" w:cstheme="majorHAnsi"/>
          <w:sz w:val="28"/>
          <w:szCs w:val="28"/>
          <w:highlight w:val="yellow"/>
        </w:rPr>
        <w:t>CUC’s conference room second floor</w:t>
      </w:r>
    </w:p>
    <w:p w14:paraId="36DB1FE3" w14:textId="77777777" w:rsidR="004D53ED" w:rsidRPr="006350F9" w:rsidRDefault="004D53ED" w:rsidP="004D53ED">
      <w:pPr>
        <w:spacing w:after="0"/>
        <w:rPr>
          <w:rFonts w:asciiTheme="majorHAnsi" w:hAnsiTheme="majorHAnsi" w:cstheme="majorHAnsi"/>
          <w:sz w:val="28"/>
          <w:szCs w:val="28"/>
        </w:rPr>
      </w:pPr>
      <w:r w:rsidRPr="006350F9">
        <w:rPr>
          <w:rFonts w:asciiTheme="majorHAnsi" w:hAnsiTheme="majorHAnsi" w:cstheme="majorHAnsi"/>
          <w:sz w:val="28"/>
          <w:szCs w:val="28"/>
        </w:rPr>
        <w:t xml:space="preserve">Ivette Pratts: 8:30am-5pm </w:t>
      </w:r>
      <w:r w:rsidRPr="006350F9">
        <w:rPr>
          <w:rFonts w:asciiTheme="majorHAnsi" w:hAnsiTheme="majorHAnsi" w:cstheme="majorHAnsi"/>
          <w:sz w:val="28"/>
          <w:szCs w:val="28"/>
          <w:highlight w:val="yellow"/>
        </w:rPr>
        <w:t>Nelson Pavilion</w:t>
      </w:r>
      <w:r w:rsidRPr="006350F9">
        <w:rPr>
          <w:rFonts w:asciiTheme="majorHAnsi" w:hAnsiTheme="majorHAnsi" w:cstheme="majorHAnsi"/>
          <w:sz w:val="28"/>
          <w:szCs w:val="28"/>
        </w:rPr>
        <w:t xml:space="preserve"> </w:t>
      </w:r>
    </w:p>
    <w:p w14:paraId="0F6306A2" w14:textId="66456273" w:rsidR="004D53ED" w:rsidRPr="006350F9" w:rsidRDefault="004D53ED" w:rsidP="004D53ED">
      <w:pPr>
        <w:spacing w:after="0"/>
        <w:rPr>
          <w:rFonts w:asciiTheme="majorHAnsi" w:hAnsiTheme="majorHAnsi" w:cstheme="majorHAnsi"/>
          <w:sz w:val="28"/>
          <w:szCs w:val="28"/>
        </w:rPr>
      </w:pPr>
      <w:r w:rsidRPr="006350F9">
        <w:rPr>
          <w:rFonts w:asciiTheme="majorHAnsi" w:hAnsiTheme="majorHAnsi" w:cstheme="majorHAnsi"/>
          <w:sz w:val="28"/>
          <w:szCs w:val="28"/>
        </w:rPr>
        <w:t xml:space="preserve">Jasminvette Ayala: 7:30am-4pm </w:t>
      </w:r>
      <w:r w:rsidRPr="006350F9">
        <w:rPr>
          <w:rFonts w:asciiTheme="majorHAnsi" w:hAnsiTheme="majorHAnsi" w:cstheme="majorHAnsi"/>
          <w:sz w:val="28"/>
          <w:szCs w:val="28"/>
          <w:highlight w:val="yellow"/>
        </w:rPr>
        <w:t>Special Need’s work room</w:t>
      </w:r>
    </w:p>
    <w:p w14:paraId="0EDEB850" w14:textId="075DBADE" w:rsidR="004D53ED" w:rsidRPr="00002A45" w:rsidRDefault="004D53ED" w:rsidP="004D53ED">
      <w:pPr>
        <w:spacing w:after="0"/>
        <w:rPr>
          <w:rFonts w:asciiTheme="majorHAnsi" w:hAnsiTheme="majorHAnsi" w:cstheme="majorHAnsi"/>
          <w:sz w:val="28"/>
          <w:szCs w:val="28"/>
        </w:rPr>
      </w:pPr>
    </w:p>
    <w:p w14:paraId="31D69178" w14:textId="77777777" w:rsidR="00002A45" w:rsidRPr="00002A45" w:rsidRDefault="00002A45" w:rsidP="004D53ED">
      <w:pPr>
        <w:spacing w:after="0"/>
        <w:rPr>
          <w:rFonts w:asciiTheme="majorHAnsi" w:hAnsiTheme="majorHAnsi" w:cstheme="majorHAnsi"/>
          <w:sz w:val="28"/>
          <w:szCs w:val="28"/>
        </w:rPr>
      </w:pPr>
    </w:p>
    <w:p w14:paraId="4E035D97" w14:textId="77777777" w:rsidR="00002A45" w:rsidRPr="00002A45" w:rsidRDefault="00002A45" w:rsidP="00002A45">
      <w:pPr>
        <w:tabs>
          <w:tab w:val="left" w:pos="6690"/>
          <w:tab w:val="left" w:pos="8170"/>
        </w:tabs>
        <w:rPr>
          <w:rFonts w:asciiTheme="majorHAnsi" w:hAnsiTheme="majorHAnsi" w:cstheme="majorHAnsi"/>
          <w:b/>
          <w:bCs/>
          <w:sz w:val="28"/>
          <w:szCs w:val="28"/>
        </w:rPr>
      </w:pPr>
      <w:r w:rsidRPr="00002A45">
        <w:rPr>
          <w:rFonts w:asciiTheme="majorHAnsi" w:hAnsiTheme="majorHAnsi" w:cstheme="majorHAnsi"/>
          <w:b/>
          <w:bCs/>
          <w:sz w:val="28"/>
          <w:szCs w:val="28"/>
        </w:rPr>
        <w:lastRenderedPageBreak/>
        <w:t xml:space="preserve"> </w:t>
      </w:r>
      <w:r w:rsidRPr="00002A45">
        <w:rPr>
          <w:rFonts w:asciiTheme="majorHAnsi" w:hAnsiTheme="majorHAnsi" w:cstheme="majorHAnsi"/>
          <w:b/>
          <w:bCs/>
          <w:noProof/>
          <w:sz w:val="28"/>
          <w:szCs w:val="28"/>
        </w:rPr>
        <w:drawing>
          <wp:inline distT="0" distB="0" distL="0" distR="0" wp14:anchorId="0720B873" wp14:editId="0D50C2D6">
            <wp:extent cx="1747390" cy="2273300"/>
            <wp:effectExtent l="0" t="0" r="5715" b="0"/>
            <wp:docPr id="9" name="Picture 9" descr="A person taking a self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taking a selfi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4556" cy="2295632"/>
                    </a:xfrm>
                    <a:prstGeom prst="rect">
                      <a:avLst/>
                    </a:prstGeom>
                  </pic:spPr>
                </pic:pic>
              </a:graphicData>
            </a:graphic>
          </wp:inline>
        </w:drawing>
      </w:r>
      <w:r w:rsidRPr="00002A45">
        <w:rPr>
          <w:rFonts w:asciiTheme="majorHAnsi" w:hAnsiTheme="majorHAnsi" w:cstheme="majorHAnsi"/>
          <w:b/>
          <w:bCs/>
          <w:noProof/>
          <w:sz w:val="28"/>
          <w:szCs w:val="28"/>
        </w:rPr>
        <w:drawing>
          <wp:inline distT="0" distB="0" distL="0" distR="0" wp14:anchorId="6E4F41EA" wp14:editId="71A0945B">
            <wp:extent cx="1681891" cy="2235200"/>
            <wp:effectExtent l="0" t="0" r="0" b="0"/>
            <wp:docPr id="8" name="Picture 8" descr="A person with long hai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ith long hair&#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6857" cy="2281669"/>
                    </a:xfrm>
                    <a:prstGeom prst="rect">
                      <a:avLst/>
                    </a:prstGeom>
                  </pic:spPr>
                </pic:pic>
              </a:graphicData>
            </a:graphic>
          </wp:inline>
        </w:drawing>
      </w:r>
      <w:r w:rsidRPr="00002A45">
        <w:rPr>
          <w:rFonts w:asciiTheme="majorHAnsi" w:hAnsiTheme="majorHAnsi" w:cstheme="majorHAnsi"/>
          <w:b/>
          <w:bCs/>
          <w:noProof/>
          <w:sz w:val="28"/>
          <w:szCs w:val="28"/>
        </w:rPr>
        <w:drawing>
          <wp:inline distT="0" distB="0" distL="0" distR="0" wp14:anchorId="38686C0F" wp14:editId="19063ED0">
            <wp:extent cx="1464911" cy="2241550"/>
            <wp:effectExtent l="0" t="0" r="2540" b="6350"/>
            <wp:docPr id="7" name="Picture 7" descr="A picture containing perso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 outdoo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6930" cy="2290544"/>
                    </a:xfrm>
                    <a:prstGeom prst="rect">
                      <a:avLst/>
                    </a:prstGeom>
                  </pic:spPr>
                </pic:pic>
              </a:graphicData>
            </a:graphic>
          </wp:inline>
        </w:drawing>
      </w:r>
      <w:r w:rsidRPr="00002A45">
        <w:rPr>
          <w:rFonts w:asciiTheme="majorHAnsi" w:hAnsiTheme="majorHAnsi" w:cstheme="majorHAnsi"/>
          <w:b/>
          <w:bCs/>
          <w:sz w:val="28"/>
          <w:szCs w:val="28"/>
        </w:rPr>
        <w:tab/>
        <w:t xml:space="preserve">                         </w:t>
      </w:r>
    </w:p>
    <w:p w14:paraId="722A4B69" w14:textId="77777777" w:rsidR="00002A45" w:rsidRPr="00002A45" w:rsidRDefault="00002A45" w:rsidP="00002A45">
      <w:pPr>
        <w:rPr>
          <w:rFonts w:asciiTheme="majorHAnsi" w:hAnsiTheme="majorHAnsi" w:cstheme="majorHAnsi"/>
          <w:b/>
          <w:bCs/>
          <w:color w:val="4472C4" w:themeColor="accent1"/>
          <w:sz w:val="28"/>
          <w:szCs w:val="28"/>
        </w:rPr>
      </w:pPr>
      <w:r w:rsidRPr="00002A45">
        <w:rPr>
          <w:rFonts w:asciiTheme="majorHAnsi" w:hAnsiTheme="majorHAnsi" w:cstheme="majorHAnsi"/>
          <w:b/>
          <w:bCs/>
          <w:noProof/>
          <w:sz w:val="28"/>
          <w:szCs w:val="28"/>
        </w:rPr>
        <mc:AlternateContent>
          <mc:Choice Requires="wps">
            <w:drawing>
              <wp:anchor distT="45720" distB="45720" distL="114300" distR="114300" simplePos="0" relativeHeight="251660288" behindDoc="0" locked="0" layoutInCell="1" allowOverlap="1" wp14:anchorId="1FA4705B" wp14:editId="02770EC8">
                <wp:simplePos x="0" y="0"/>
                <wp:positionH relativeFrom="column">
                  <wp:posOffset>1746250</wp:posOffset>
                </wp:positionH>
                <wp:positionV relativeFrom="paragraph">
                  <wp:posOffset>6985</wp:posOffset>
                </wp:positionV>
                <wp:extent cx="1504950" cy="7302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730250"/>
                        </a:xfrm>
                        <a:prstGeom prst="rect">
                          <a:avLst/>
                        </a:prstGeom>
                        <a:solidFill>
                          <a:srgbClr val="FFFFFF"/>
                        </a:solidFill>
                        <a:ln w="9525">
                          <a:noFill/>
                          <a:miter lim="800000"/>
                          <a:headEnd/>
                          <a:tailEnd/>
                        </a:ln>
                      </wps:spPr>
                      <wps:txbx>
                        <w:txbxContent>
                          <w:p w14:paraId="5E934449" w14:textId="77777777" w:rsidR="00002A45" w:rsidRDefault="00002A45" w:rsidP="00002A45">
                            <w:pPr>
                              <w:rPr>
                                <w:b/>
                                <w:bCs/>
                                <w:color w:val="4472C4" w:themeColor="accent1"/>
                                <w:sz w:val="32"/>
                                <w:szCs w:val="32"/>
                              </w:rPr>
                            </w:pPr>
                            <w:r w:rsidRPr="00AC5994">
                              <w:rPr>
                                <w:b/>
                                <w:bCs/>
                                <w:color w:val="4472C4" w:themeColor="accent1"/>
                                <w:sz w:val="32"/>
                                <w:szCs w:val="32"/>
                              </w:rPr>
                              <w:t>Ivette Pratts</w:t>
                            </w:r>
                          </w:p>
                          <w:p w14:paraId="52AF9489" w14:textId="77777777" w:rsidR="00002A45" w:rsidRPr="00AC5994" w:rsidRDefault="00002A45" w:rsidP="00002A45">
                            <w:pPr>
                              <w:rPr>
                                <w:b/>
                                <w:bCs/>
                                <w:color w:val="4472C4" w:themeColor="accent1"/>
                                <w:sz w:val="32"/>
                                <w:szCs w:val="32"/>
                              </w:rPr>
                            </w:pPr>
                            <w:r w:rsidRPr="00A617FF">
                              <w:rPr>
                                <w:b/>
                                <w:bCs/>
                                <w:sz w:val="32"/>
                                <w:szCs w:val="32"/>
                              </w:rPr>
                              <w:t>215-341-4581</w:t>
                            </w:r>
                            <w:r>
                              <w:rPr>
                                <w:b/>
                                <w:bCs/>
                                <w:color w:val="4472C4" w:themeColor="accent1"/>
                                <w:sz w:val="36"/>
                                <w:szCs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A4705B" id="_x0000_t202" coordsize="21600,21600" o:spt="202" path="m,l,21600r21600,l21600,xe">
                <v:stroke joinstyle="miter"/>
                <v:path gradientshapeok="t" o:connecttype="rect"/>
              </v:shapetype>
              <v:shape id="Text Box 2" o:spid="_x0000_s1026" type="#_x0000_t202" style="position:absolute;margin-left:137.5pt;margin-top:.55pt;width:118.5pt;height:5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OkhHgIAABsEAAAOAAAAZHJzL2Uyb0RvYy54bWysU81u2zAMvg/YOwi6L3ayZG2MOEWXLsOA&#10;7gdo9wC0LMfCJNGTlNjZ05eS0zTbbsN0EEiR/Eh+pFY3g9HsIJ1XaEs+neScSSuwVnZX8u+P2zfX&#10;nPkAtgaNVpb8KD2/Wb9+teq7Qs6wRV1LxwjE+qLvSt6G0BVZ5kUrDfgJdtKSsUFnIJDqdlntoCd0&#10;o7NZnr/LenR151BI7+n1bjTydcJvGinC16bxMjBdcqotpNulu4p3tl5BsXPQtUqcyoB/qMKAspT0&#10;DHUHAdjeqb+gjBIOPTZhItBk2DRKyNQDdTPN/+jmoYVOpl6IHN+dafL/D1Z8OXxzTNUln3NmwdCI&#10;HuUQ2Hsc2Cyy03e+IKeHjtzCQM805dSp7+5R/PDM4qYFu5O3zmHfSqipummMzC5CRxwfQar+M9aU&#10;BvYBE9DQOBOpIzIYodOUjufJxFJETLnI58sFmQTZrt7mM5JjCiieozvnw0eJhkWh5I4mn9DhcO/D&#10;6PrsEpN51KreKq2T4nbVRjt2ANqSbTon9N/ctGV9yZeL2SIhW4zxBA2FUYG2WCtT8us8nhgORWTj&#10;g62THEDpUaaitT3RExkZuQlDNZBj5KzC+khEORy3lX4XCS26X5z1tKkl9z/34CRn+pMlspfT+Tyu&#10;dlLmi6sZKe7SUl1awAqCKnngbBQ3IX2HWK/FWxpKoxJfL5WcaqUNTIyffktc8Us9eb386fUTAAAA&#10;//8DAFBLAwQUAAYACAAAACEASQCdJ9sAAAAJAQAADwAAAGRycy9kb3ducmV2LnhtbEyP3U6DQBCF&#10;7018h82YeGPsAhGwlKVRE423/XmAgd0CkZ0l7LbQt3d6pZdfzuTMd8rtYgdxMZPvHSmIVxEIQ43T&#10;PbUKjofP51cQPiBpHBwZBVfjYVvd35VYaDfTzlz2oRVcQr5ABV0IYyGlbzpj0a/caIizk5ssBsap&#10;lXrCmcvtIJMoyqTFnvhDh6P56Ezzsz9bBafv+Sldz/VXOOa7l+wd+7x2V6UeH5a3DYhglvB3DDd9&#10;VoeKnWp3Ju3FoCDJU94SOIhBcJ7GCXN94ywGWZXy/4LqFwAA//8DAFBLAQItABQABgAIAAAAIQC2&#10;gziS/gAAAOEBAAATAAAAAAAAAAAAAAAAAAAAAABbQ29udGVudF9UeXBlc10ueG1sUEsBAi0AFAAG&#10;AAgAAAAhADj9If/WAAAAlAEAAAsAAAAAAAAAAAAAAAAALwEAAF9yZWxzLy5yZWxzUEsBAi0AFAAG&#10;AAgAAAAhABXY6SEeAgAAGwQAAA4AAAAAAAAAAAAAAAAALgIAAGRycy9lMm9Eb2MueG1sUEsBAi0A&#10;FAAGAAgAAAAhAEkAnSfbAAAACQEAAA8AAAAAAAAAAAAAAAAAeAQAAGRycy9kb3ducmV2LnhtbFBL&#10;BQYAAAAABAAEAPMAAACABQAAAAA=&#10;" stroked="f">
                <v:textbox>
                  <w:txbxContent>
                    <w:p w14:paraId="5E934449" w14:textId="77777777" w:rsidR="00002A45" w:rsidRDefault="00002A45" w:rsidP="00002A45">
                      <w:pPr>
                        <w:rPr>
                          <w:b/>
                          <w:bCs/>
                          <w:color w:val="4472C4" w:themeColor="accent1"/>
                          <w:sz w:val="32"/>
                          <w:szCs w:val="32"/>
                        </w:rPr>
                      </w:pPr>
                      <w:r w:rsidRPr="00AC5994">
                        <w:rPr>
                          <w:b/>
                          <w:bCs/>
                          <w:color w:val="4472C4" w:themeColor="accent1"/>
                          <w:sz w:val="32"/>
                          <w:szCs w:val="32"/>
                        </w:rPr>
                        <w:t>Ivette Pratts</w:t>
                      </w:r>
                    </w:p>
                    <w:p w14:paraId="52AF9489" w14:textId="77777777" w:rsidR="00002A45" w:rsidRPr="00AC5994" w:rsidRDefault="00002A45" w:rsidP="00002A45">
                      <w:pPr>
                        <w:rPr>
                          <w:b/>
                          <w:bCs/>
                          <w:color w:val="4472C4" w:themeColor="accent1"/>
                          <w:sz w:val="32"/>
                          <w:szCs w:val="32"/>
                        </w:rPr>
                      </w:pPr>
                      <w:r w:rsidRPr="00A617FF">
                        <w:rPr>
                          <w:b/>
                          <w:bCs/>
                          <w:sz w:val="32"/>
                          <w:szCs w:val="32"/>
                        </w:rPr>
                        <w:t>215-341-4581</w:t>
                      </w:r>
                      <w:r>
                        <w:rPr>
                          <w:b/>
                          <w:bCs/>
                          <w:color w:val="4472C4" w:themeColor="accent1"/>
                          <w:sz w:val="36"/>
                          <w:szCs w:val="36"/>
                        </w:rPr>
                        <w:t xml:space="preserve">           </w:t>
                      </w:r>
                    </w:p>
                  </w:txbxContent>
                </v:textbox>
                <w10:wrap type="square"/>
              </v:shape>
            </w:pict>
          </mc:Fallback>
        </mc:AlternateContent>
      </w:r>
      <w:r w:rsidRPr="00002A45">
        <w:rPr>
          <w:rFonts w:asciiTheme="majorHAnsi" w:hAnsiTheme="majorHAnsi" w:cstheme="majorHAnsi"/>
          <w:b/>
          <w:bCs/>
          <w:noProof/>
          <w:sz w:val="28"/>
          <w:szCs w:val="28"/>
        </w:rPr>
        <mc:AlternateContent>
          <mc:Choice Requires="wps">
            <w:drawing>
              <wp:anchor distT="45720" distB="45720" distL="114300" distR="114300" simplePos="0" relativeHeight="251659264" behindDoc="0" locked="0" layoutInCell="1" allowOverlap="1" wp14:anchorId="2C7EB938" wp14:editId="1494536B">
                <wp:simplePos x="0" y="0"/>
                <wp:positionH relativeFrom="margin">
                  <wp:align>left</wp:align>
                </wp:positionH>
                <wp:positionV relativeFrom="paragraph">
                  <wp:posOffset>6985</wp:posOffset>
                </wp:positionV>
                <wp:extent cx="1587500" cy="730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730250"/>
                        </a:xfrm>
                        <a:prstGeom prst="rect">
                          <a:avLst/>
                        </a:prstGeom>
                        <a:solidFill>
                          <a:srgbClr val="FFFFFF"/>
                        </a:solidFill>
                        <a:ln w="9525">
                          <a:noFill/>
                          <a:miter lim="800000"/>
                          <a:headEnd/>
                          <a:tailEnd/>
                        </a:ln>
                      </wps:spPr>
                      <wps:txbx>
                        <w:txbxContent>
                          <w:p w14:paraId="65F71EBE" w14:textId="77777777" w:rsidR="00002A45" w:rsidRPr="00AC5994" w:rsidRDefault="00002A45" w:rsidP="00002A45">
                            <w:pPr>
                              <w:rPr>
                                <w:b/>
                                <w:bCs/>
                                <w:color w:val="4472C4" w:themeColor="accent1"/>
                                <w:sz w:val="32"/>
                                <w:szCs w:val="32"/>
                              </w:rPr>
                            </w:pPr>
                            <w:r w:rsidRPr="00AC5994">
                              <w:rPr>
                                <w:b/>
                                <w:bCs/>
                                <w:color w:val="4472C4" w:themeColor="accent1"/>
                                <w:sz w:val="32"/>
                                <w:szCs w:val="32"/>
                              </w:rPr>
                              <w:t xml:space="preserve">Iris Cruz  </w:t>
                            </w:r>
                          </w:p>
                          <w:p w14:paraId="54634F6A" w14:textId="77777777" w:rsidR="00002A45" w:rsidRDefault="00002A45" w:rsidP="00002A45">
                            <w:r w:rsidRPr="00A617FF">
                              <w:rPr>
                                <w:b/>
                                <w:bCs/>
                                <w:sz w:val="32"/>
                                <w:szCs w:val="32"/>
                              </w:rPr>
                              <w:t>215-280-1052</w:t>
                            </w:r>
                            <w:r>
                              <w:rPr>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7EB938" id="_x0000_s1027" type="#_x0000_t202" style="position:absolute;margin-left:0;margin-top:.55pt;width:125pt;height:5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0AIgIAACQEAAAOAAAAZHJzL2Uyb0RvYy54bWysU11v2yAUfZ+0/4B4X+x48ZJacaouXaZJ&#10;3YfU7gdgjGM04DIgsbtf3wtO06h7m+YHxPW9HM4997C+HrUiR+G8BFPT+SynRBgOrTT7mv582L1b&#10;UeIDMy1TYERNH4Wn15u3b9aDrUQBPahWOIIgxleDrWkfgq2yzPNeaOZnYIXBZAdOs4Ch22etYwOi&#10;a5UVef4hG8C11gEX3uPf2ylJNwm/6wQP37vOi0BUTZFbSKtLaxPXbLNm1d4x20t+osH+gYVm0uCl&#10;Z6hbFhg5OPkXlJbcgYcuzDjoDLpOcpF6wG7m+atu7ntmReoFxfH2LJP/f7D82/GHI7KtaTFfUmKY&#10;xiE9iDGQjzCSIuozWF9h2b3FwjDib5xz6tXbO+C/PDGw7ZnZixvnYOgFa5HfPJ7MLo5OOD6CNMNX&#10;aPEadgiQgMbO6SgeykEQHef0eJ5NpMLjleVqWeaY4phbvs+LMg0vY9Xzaet8+CxAk7ipqcPZJ3R2&#10;vPMhsmHVc0m8zIOS7U4qlQK3b7bKkSNDn+zSlxp4VaYMGWp6VRZlQjYQzycLaRnQx0rqmq7y+E3O&#10;imp8Mm0qCUyqaY9MlDnJExWZtAljM6ZJJO2idA20j6iXg8m2+Mxw04P7Q8mAlq2p/31gTlCivhjU&#10;/Gq+WESPp2BRLgsM3GWmucwwwxGqpoGSabsN6V1EOQzc4Gw6mWR7YXKijFZMap6eTfT6ZZyqXh73&#10;5gkAAP//AwBQSwMEFAAGAAgAAAAhAK1miLzZAAAABgEAAA8AAABkcnMvZG93bnJldi54bWxMj8tO&#10;w0AMRfdI/MPISGwQnaSiKYRMKkACse3jA5yMm0RkPFFm2qR/j7uC5fG1ro+Lzex6daYxdJ4NpIsE&#10;FHHtbceNgcP+8/EZVIjIFnvPZOBCATbl7U2BufUTb+m8i42SEg45GmhjHHKtQ92Sw7DwA7FkRz86&#10;jIJjo+2Ik5S7Xi+TJNMOO5YLLQ700VL9szs5A8fv6WH1MlVf8bDePmXv2K0rfzHm/m5+ewUVaY5/&#10;y3DVF3UoxanyJ7ZB9QbkkSjTFJSEy1UiXF05S0GXhf6vX/4CAAD//wMAUEsBAi0AFAAGAAgAAAAh&#10;ALaDOJL+AAAA4QEAABMAAAAAAAAAAAAAAAAAAAAAAFtDb250ZW50X1R5cGVzXS54bWxQSwECLQAU&#10;AAYACAAAACEAOP0h/9YAAACUAQAACwAAAAAAAAAAAAAAAAAvAQAAX3JlbHMvLnJlbHNQSwECLQAU&#10;AAYACAAAACEAQJwNACICAAAkBAAADgAAAAAAAAAAAAAAAAAuAgAAZHJzL2Uyb0RvYy54bWxQSwEC&#10;LQAUAAYACAAAACEArWaIvNkAAAAGAQAADwAAAAAAAAAAAAAAAAB8BAAAZHJzL2Rvd25yZXYueG1s&#10;UEsFBgAAAAAEAAQA8wAAAIIFAAAAAA==&#10;" stroked="f">
                <v:textbox>
                  <w:txbxContent>
                    <w:p w14:paraId="65F71EBE" w14:textId="77777777" w:rsidR="00002A45" w:rsidRPr="00AC5994" w:rsidRDefault="00002A45" w:rsidP="00002A45">
                      <w:pPr>
                        <w:rPr>
                          <w:b/>
                          <w:bCs/>
                          <w:color w:val="4472C4" w:themeColor="accent1"/>
                          <w:sz w:val="32"/>
                          <w:szCs w:val="32"/>
                        </w:rPr>
                      </w:pPr>
                      <w:r w:rsidRPr="00AC5994">
                        <w:rPr>
                          <w:b/>
                          <w:bCs/>
                          <w:color w:val="4472C4" w:themeColor="accent1"/>
                          <w:sz w:val="32"/>
                          <w:szCs w:val="32"/>
                        </w:rPr>
                        <w:t xml:space="preserve">Iris Cruz  </w:t>
                      </w:r>
                    </w:p>
                    <w:p w14:paraId="54634F6A" w14:textId="77777777" w:rsidR="00002A45" w:rsidRDefault="00002A45" w:rsidP="00002A45">
                      <w:r w:rsidRPr="00A617FF">
                        <w:rPr>
                          <w:b/>
                          <w:bCs/>
                          <w:sz w:val="32"/>
                          <w:szCs w:val="32"/>
                        </w:rPr>
                        <w:t>215-280-1052</w:t>
                      </w:r>
                      <w:r>
                        <w:rPr>
                          <w:sz w:val="28"/>
                          <w:szCs w:val="28"/>
                        </w:rPr>
                        <w:t xml:space="preserve">                </w:t>
                      </w:r>
                    </w:p>
                  </w:txbxContent>
                </v:textbox>
                <w10:wrap type="square" anchorx="margin"/>
              </v:shape>
            </w:pict>
          </mc:Fallback>
        </mc:AlternateContent>
      </w:r>
      <w:r w:rsidRPr="00002A45">
        <w:rPr>
          <w:rFonts w:asciiTheme="majorHAnsi" w:hAnsiTheme="majorHAnsi" w:cstheme="majorHAnsi"/>
          <w:b/>
          <w:bCs/>
          <w:noProof/>
          <w:sz w:val="28"/>
          <w:szCs w:val="28"/>
        </w:rPr>
        <mc:AlternateContent>
          <mc:Choice Requires="wps">
            <w:drawing>
              <wp:anchor distT="45720" distB="45720" distL="114300" distR="114300" simplePos="0" relativeHeight="251661312" behindDoc="0" locked="0" layoutInCell="1" allowOverlap="1" wp14:anchorId="1950F196" wp14:editId="5150C66E">
                <wp:simplePos x="0" y="0"/>
                <wp:positionH relativeFrom="column">
                  <wp:posOffset>3390900</wp:posOffset>
                </wp:positionH>
                <wp:positionV relativeFrom="paragraph">
                  <wp:posOffset>6985</wp:posOffset>
                </wp:positionV>
                <wp:extent cx="1803400" cy="730250"/>
                <wp:effectExtent l="0" t="0" r="635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730250"/>
                        </a:xfrm>
                        <a:prstGeom prst="rect">
                          <a:avLst/>
                        </a:prstGeom>
                        <a:solidFill>
                          <a:srgbClr val="FFFFFF"/>
                        </a:solidFill>
                        <a:ln w="9525">
                          <a:noFill/>
                          <a:miter lim="800000"/>
                          <a:headEnd/>
                          <a:tailEnd/>
                        </a:ln>
                      </wps:spPr>
                      <wps:txbx>
                        <w:txbxContent>
                          <w:p w14:paraId="3F64DC7C" w14:textId="77777777" w:rsidR="00002A45" w:rsidRDefault="00002A45" w:rsidP="00002A45">
                            <w:pPr>
                              <w:rPr>
                                <w:b/>
                                <w:bCs/>
                                <w:color w:val="4472C4" w:themeColor="accent1"/>
                                <w:sz w:val="32"/>
                                <w:szCs w:val="32"/>
                              </w:rPr>
                            </w:pPr>
                            <w:r>
                              <w:rPr>
                                <w:b/>
                                <w:bCs/>
                                <w:color w:val="4472C4" w:themeColor="accent1"/>
                                <w:sz w:val="36"/>
                                <w:szCs w:val="36"/>
                              </w:rPr>
                              <w:t xml:space="preserve"> </w:t>
                            </w:r>
                            <w:r w:rsidRPr="00AC5994">
                              <w:rPr>
                                <w:b/>
                                <w:bCs/>
                                <w:color w:val="4472C4" w:themeColor="accent1"/>
                                <w:sz w:val="32"/>
                                <w:szCs w:val="32"/>
                              </w:rPr>
                              <w:t>Jasminvette Ayala</w:t>
                            </w:r>
                          </w:p>
                          <w:p w14:paraId="1B6B4CF4" w14:textId="77777777" w:rsidR="00002A45" w:rsidRDefault="00002A45" w:rsidP="00002A45">
                            <w:r>
                              <w:rPr>
                                <w:b/>
                                <w:bCs/>
                                <w:color w:val="4472C4" w:themeColor="accent1"/>
                                <w:sz w:val="36"/>
                                <w:szCs w:val="36"/>
                              </w:rPr>
                              <w:t xml:space="preserve">  </w:t>
                            </w:r>
                            <w:r w:rsidRPr="00A617FF">
                              <w:rPr>
                                <w:b/>
                                <w:bCs/>
                                <w:sz w:val="32"/>
                                <w:szCs w:val="32"/>
                              </w:rPr>
                              <w:t>215-341-1963</w:t>
                            </w:r>
                            <w:r>
                              <w:rPr>
                                <w:b/>
                                <w:bCs/>
                                <w:color w:val="4472C4" w:themeColor="accent1"/>
                                <w:sz w:val="36"/>
                                <w:szCs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50F196" id="_x0000_s1028" type="#_x0000_t202" style="position:absolute;margin-left:267pt;margin-top:.55pt;width:142pt;height:5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5xZIQIAACIEAAAOAAAAZHJzL2Uyb0RvYy54bWysU11v2yAUfZ+0/4B4X+y4yZpacaouXaZJ&#10;3YfU7gdgjG004DIgsbNf3wtOs6h7m+YHxPW9HO4957C+HbUiB+G8BFPR+SynRBgOjTRdRX887d6t&#10;KPGBmYYpMKKiR+Hp7ebtm/VgS1FAD6oRjiCI8eVgK9qHYMss87wXmvkZWGEw2YLTLGDouqxxbEB0&#10;rbIiz99nA7jGOuDCe/x7PyXpJuG3reDhW9t6EYiqKPYW0urSWsc126xZ2Tlme8lPbbB/6EIzafDS&#10;M9Q9C4zsnfwLSkvuwEMbZhx0Bm0ruUgz4DTz/NU0jz2zIs2C5Hh7psn/P1j+9fDdEdlUdEmJYRol&#10;ehJjIB9gJEVkZ7C+xKJHi2VhxN+ocprU2wfgPz0xsO2Z6cSdczD0gjXY3TyezC6OTjg+gtTDF2jw&#10;GrYPkIDG1ulIHZJBEB1VOp6Via3weOUqv1rkmOKYu77Ki2WSLmPly2nrfPgkQJO4qahD5RM6Ozz4&#10;ELth5UtJvMyDks1OKpUC19Vb5ciBoUt26UsDvCpThgwVvVkWy4RsIJ5PBtIyoIuV1BVd5fGbfBXZ&#10;+GiaVBKYVNMeO1HmRE9kZOImjPWYdDizXkNzRL4cTKbFR4abHtxvSgY0bEX9rz1zghL12SDnN/PF&#10;Ijo8BYvldYGBu8zUlxlmOEJVNFAybbchvYpIh4E71KaVibYo4tTJqWU0YmLz9Gii0y/jVPXnaW+e&#10;AQAA//8DAFBLAwQUAAYACAAAACEAhQzWT9sAAAAJAQAADwAAAGRycy9kb3ducmV2LnhtbEyP0U6D&#10;QBBF3038h82Y+GLsgrYUkaVRE42vrf2AAaZAZGcJuy30750+2ceTO7lzbr6Zba9ONPrOsYF4EYEi&#10;rlzdcWNg//P5mILyAbnG3jEZOJOHTXF7k2NWu4m3dNqFRkkJ+wwNtCEMmda+asmiX7iBWLKDGy0G&#10;wbHR9YiTlNteP0VRoi12LB9aHOijpep3d7QGDt/Tw+plKr/Cfr1dJu/YrUt3Nub+bn57BRVoDv/H&#10;cNEXdSjEqXRHrr3qDayel7IlSBCDkjyNU+HywkkMusj19YLiDwAA//8DAFBLAQItABQABgAIAAAA&#10;IQC2gziS/gAAAOEBAAATAAAAAAAAAAAAAAAAAAAAAABbQ29udGVudF9UeXBlc10ueG1sUEsBAi0A&#10;FAAGAAgAAAAhADj9If/WAAAAlAEAAAsAAAAAAAAAAAAAAAAALwEAAF9yZWxzLy5yZWxzUEsBAi0A&#10;FAAGAAgAAAAhAPqnnFkhAgAAIgQAAA4AAAAAAAAAAAAAAAAALgIAAGRycy9lMm9Eb2MueG1sUEsB&#10;Ai0AFAAGAAgAAAAhAIUM1k/bAAAACQEAAA8AAAAAAAAAAAAAAAAAewQAAGRycy9kb3ducmV2Lnht&#10;bFBLBQYAAAAABAAEAPMAAACDBQAAAAA=&#10;" stroked="f">
                <v:textbox>
                  <w:txbxContent>
                    <w:p w14:paraId="3F64DC7C" w14:textId="77777777" w:rsidR="00002A45" w:rsidRDefault="00002A45" w:rsidP="00002A45">
                      <w:pPr>
                        <w:rPr>
                          <w:b/>
                          <w:bCs/>
                          <w:color w:val="4472C4" w:themeColor="accent1"/>
                          <w:sz w:val="32"/>
                          <w:szCs w:val="32"/>
                        </w:rPr>
                      </w:pPr>
                      <w:r>
                        <w:rPr>
                          <w:b/>
                          <w:bCs/>
                          <w:color w:val="4472C4" w:themeColor="accent1"/>
                          <w:sz w:val="36"/>
                          <w:szCs w:val="36"/>
                        </w:rPr>
                        <w:t xml:space="preserve"> </w:t>
                      </w:r>
                      <w:r w:rsidRPr="00AC5994">
                        <w:rPr>
                          <w:b/>
                          <w:bCs/>
                          <w:color w:val="4472C4" w:themeColor="accent1"/>
                          <w:sz w:val="32"/>
                          <w:szCs w:val="32"/>
                        </w:rPr>
                        <w:t>Jasminvette Ayala</w:t>
                      </w:r>
                    </w:p>
                    <w:p w14:paraId="1B6B4CF4" w14:textId="77777777" w:rsidR="00002A45" w:rsidRDefault="00002A45" w:rsidP="00002A45">
                      <w:r>
                        <w:rPr>
                          <w:b/>
                          <w:bCs/>
                          <w:color w:val="4472C4" w:themeColor="accent1"/>
                          <w:sz w:val="36"/>
                          <w:szCs w:val="36"/>
                        </w:rPr>
                        <w:t xml:space="preserve">  </w:t>
                      </w:r>
                      <w:r w:rsidRPr="00A617FF">
                        <w:rPr>
                          <w:b/>
                          <w:bCs/>
                          <w:sz w:val="32"/>
                          <w:szCs w:val="32"/>
                        </w:rPr>
                        <w:t>215-341-1963</w:t>
                      </w:r>
                      <w:r>
                        <w:rPr>
                          <w:b/>
                          <w:bCs/>
                          <w:color w:val="4472C4" w:themeColor="accent1"/>
                          <w:sz w:val="36"/>
                          <w:szCs w:val="36"/>
                        </w:rPr>
                        <w:t xml:space="preserve">    </w:t>
                      </w:r>
                    </w:p>
                  </w:txbxContent>
                </v:textbox>
                <w10:wrap type="square"/>
              </v:shape>
            </w:pict>
          </mc:Fallback>
        </mc:AlternateContent>
      </w:r>
    </w:p>
    <w:p w14:paraId="7F1E113E" w14:textId="5B9BE804" w:rsidR="004D53ED" w:rsidRPr="00002A45" w:rsidRDefault="00002A45" w:rsidP="00002A45">
      <w:pPr>
        <w:spacing w:after="0"/>
        <w:rPr>
          <w:rFonts w:asciiTheme="majorHAnsi" w:hAnsiTheme="majorHAnsi" w:cstheme="majorHAnsi"/>
          <w:sz w:val="28"/>
          <w:szCs w:val="28"/>
        </w:rPr>
      </w:pPr>
      <w:r w:rsidRPr="00002A45">
        <w:rPr>
          <w:rFonts w:asciiTheme="majorHAnsi" w:hAnsiTheme="majorHAnsi" w:cstheme="majorHAnsi"/>
          <w:b/>
          <w:bCs/>
          <w:color w:val="4472C4" w:themeColor="accent1"/>
          <w:sz w:val="28"/>
          <w:szCs w:val="28"/>
        </w:rPr>
        <w:t xml:space="preserve">                                                       </w:t>
      </w:r>
    </w:p>
    <w:p w14:paraId="67AFF8FA" w14:textId="77777777" w:rsidR="004D53ED" w:rsidRPr="004D53ED" w:rsidRDefault="004D53ED" w:rsidP="004D53ED">
      <w:pPr>
        <w:rPr>
          <w:sz w:val="28"/>
          <w:szCs w:val="28"/>
        </w:rPr>
      </w:pPr>
    </w:p>
    <w:sectPr w:rsidR="004D53ED" w:rsidRPr="004D53ED" w:rsidSect="004D53E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134B5"/>
    <w:multiLevelType w:val="hybridMultilevel"/>
    <w:tmpl w:val="974A7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31E94"/>
    <w:multiLevelType w:val="hybridMultilevel"/>
    <w:tmpl w:val="B694D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4503B1"/>
    <w:multiLevelType w:val="hybridMultilevel"/>
    <w:tmpl w:val="2E7EE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3ED"/>
    <w:rsid w:val="00002A45"/>
    <w:rsid w:val="003C169C"/>
    <w:rsid w:val="004D53ED"/>
    <w:rsid w:val="006350F9"/>
    <w:rsid w:val="006E1B77"/>
    <w:rsid w:val="00A04C25"/>
    <w:rsid w:val="00AE3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0BFA6"/>
  <w15:chartTrackingRefBased/>
  <w15:docId w15:val="{5E950407-5ED6-4B52-8503-C7E6B755B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3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3ED"/>
    <w:pPr>
      <w:ind w:left="720"/>
      <w:contextualSpacing/>
    </w:pPr>
  </w:style>
  <w:style w:type="character" w:styleId="CommentReference">
    <w:name w:val="annotation reference"/>
    <w:basedOn w:val="DefaultParagraphFont"/>
    <w:uiPriority w:val="99"/>
    <w:semiHidden/>
    <w:unhideWhenUsed/>
    <w:rsid w:val="004D53ED"/>
    <w:rPr>
      <w:sz w:val="16"/>
      <w:szCs w:val="16"/>
    </w:rPr>
  </w:style>
  <w:style w:type="paragraph" w:styleId="CommentText">
    <w:name w:val="annotation text"/>
    <w:basedOn w:val="Normal"/>
    <w:link w:val="CommentTextChar"/>
    <w:uiPriority w:val="99"/>
    <w:semiHidden/>
    <w:unhideWhenUsed/>
    <w:rsid w:val="004D53ED"/>
    <w:pPr>
      <w:spacing w:line="240" w:lineRule="auto"/>
    </w:pPr>
    <w:rPr>
      <w:sz w:val="20"/>
      <w:szCs w:val="20"/>
    </w:rPr>
  </w:style>
  <w:style w:type="character" w:customStyle="1" w:styleId="CommentTextChar">
    <w:name w:val="Comment Text Char"/>
    <w:basedOn w:val="DefaultParagraphFont"/>
    <w:link w:val="CommentText"/>
    <w:uiPriority w:val="99"/>
    <w:semiHidden/>
    <w:rsid w:val="004D53ED"/>
    <w:rPr>
      <w:sz w:val="20"/>
      <w:szCs w:val="20"/>
    </w:rPr>
  </w:style>
  <w:style w:type="paragraph" w:styleId="NoSpacing">
    <w:name w:val="No Spacing"/>
    <w:uiPriority w:val="1"/>
    <w:qFormat/>
    <w:rsid w:val="004D53ED"/>
    <w:pPr>
      <w:spacing w:after="0" w:line="240" w:lineRule="auto"/>
    </w:pPr>
  </w:style>
  <w:style w:type="paragraph" w:styleId="Title">
    <w:name w:val="Title"/>
    <w:basedOn w:val="Normal"/>
    <w:next w:val="Normal"/>
    <w:link w:val="TitleChar"/>
    <w:uiPriority w:val="10"/>
    <w:qFormat/>
    <w:rsid w:val="004D53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53E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Cruz, Iris</dc:creator>
  <cp:keywords/>
  <dc:description/>
  <cp:lastModifiedBy>Cruz, Iris</cp:lastModifiedBy>
  <cp:revision>5</cp:revision>
  <dcterms:created xsi:type="dcterms:W3CDTF">2022-06-16T16:09:00Z</dcterms:created>
  <dcterms:modified xsi:type="dcterms:W3CDTF">2022-06-17T12:58:00Z</dcterms:modified>
</cp:coreProperties>
</file>