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BE96" w14:textId="77777777" w:rsidR="00D2650F" w:rsidRDefault="00EB04BD" w:rsidP="00EB04B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B04BD">
        <w:rPr>
          <w:rFonts w:ascii="Times New Roman" w:hAnsi="Times New Roman" w:cs="Times New Roman"/>
          <w:b/>
        </w:rPr>
        <w:t>ADHD Medications (</w:t>
      </w:r>
      <w:r w:rsidR="001C7AD2">
        <w:rPr>
          <w:rFonts w:ascii="Times New Roman" w:hAnsi="Times New Roman" w:cs="Times New Roman"/>
          <w:b/>
        </w:rPr>
        <w:t>abbreviated version 02/2016</w:t>
      </w:r>
      <w:r w:rsidRPr="00EB04BD">
        <w:rPr>
          <w:rFonts w:ascii="Times New Roman" w:hAnsi="Times New Roman" w:cs="Times New Roman"/>
          <w:b/>
        </w:rPr>
        <w:t>)</w:t>
      </w:r>
    </w:p>
    <w:p w14:paraId="463B48F3" w14:textId="682EA677" w:rsidR="003B711D" w:rsidRPr="001C7AD2" w:rsidRDefault="00CB0FC3" w:rsidP="001C7AD2">
      <w:pPr>
        <w:spacing w:after="60" w:line="240" w:lineRule="auto"/>
        <w:rPr>
          <w:rFonts w:ascii="Times New Roman" w:hAnsi="Times New Roman" w:cs="Times New Roman"/>
          <w:b/>
        </w:rPr>
      </w:pPr>
      <w:r w:rsidRPr="00EB04BD">
        <w:rPr>
          <w:rFonts w:ascii="Times New Roman" w:hAnsi="Times New Roman" w:cs="Times New Roman"/>
          <w:b/>
        </w:rPr>
        <w:t>Methylphenidates</w:t>
      </w:r>
      <w:r w:rsidR="00266FA4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374"/>
        <w:gridCol w:w="1356"/>
        <w:gridCol w:w="2412"/>
        <w:gridCol w:w="2160"/>
        <w:gridCol w:w="2610"/>
        <w:gridCol w:w="2628"/>
      </w:tblGrid>
      <w:tr w:rsidR="00CD498A" w14:paraId="359AF297" w14:textId="77777777" w:rsidTr="00CD498A">
        <w:trPr>
          <w:trHeight w:val="323"/>
        </w:trPr>
        <w:tc>
          <w:tcPr>
            <w:tcW w:w="2076" w:type="dxa"/>
          </w:tcPr>
          <w:p w14:paraId="6B6A5E8D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Medication</w:t>
            </w:r>
          </w:p>
        </w:tc>
        <w:tc>
          <w:tcPr>
            <w:tcW w:w="1374" w:type="dxa"/>
          </w:tcPr>
          <w:p w14:paraId="6ABA43FA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Initial Dose</w:t>
            </w:r>
          </w:p>
        </w:tc>
        <w:tc>
          <w:tcPr>
            <w:tcW w:w="1356" w:type="dxa"/>
          </w:tcPr>
          <w:p w14:paraId="06CEB84C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Titration</w:t>
            </w:r>
          </w:p>
        </w:tc>
        <w:tc>
          <w:tcPr>
            <w:tcW w:w="2412" w:type="dxa"/>
          </w:tcPr>
          <w:p w14:paraId="4380F35B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Max Dose</w:t>
            </w:r>
          </w:p>
        </w:tc>
        <w:tc>
          <w:tcPr>
            <w:tcW w:w="2160" w:type="dxa"/>
          </w:tcPr>
          <w:p w14:paraId="4504C94B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Comments</w:t>
            </w:r>
          </w:p>
        </w:tc>
        <w:tc>
          <w:tcPr>
            <w:tcW w:w="2610" w:type="dxa"/>
          </w:tcPr>
          <w:p w14:paraId="320F72B0" w14:textId="0090FB2B" w:rsidR="003B09C3" w:rsidRDefault="00CD498A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Keystone First</w:t>
            </w:r>
          </w:p>
        </w:tc>
        <w:tc>
          <w:tcPr>
            <w:tcW w:w="2628" w:type="dxa"/>
          </w:tcPr>
          <w:p w14:paraId="63AB16EA" w14:textId="349E2573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HealthPartners</w:t>
            </w:r>
          </w:p>
        </w:tc>
      </w:tr>
      <w:tr w:rsidR="00CD498A" w14:paraId="58F60E35" w14:textId="77777777" w:rsidTr="00CD498A">
        <w:tc>
          <w:tcPr>
            <w:tcW w:w="2076" w:type="dxa"/>
          </w:tcPr>
          <w:p w14:paraId="14594DB2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Focalin XR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(8-12 hr) – 6-17, adults</w:t>
            </w:r>
          </w:p>
        </w:tc>
        <w:tc>
          <w:tcPr>
            <w:tcW w:w="1374" w:type="dxa"/>
          </w:tcPr>
          <w:p w14:paraId="41065A0A" w14:textId="77777777" w:rsidR="003B09C3" w:rsidRPr="002B6331" w:rsidRDefault="003B09C3" w:rsidP="009F5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mg</w:t>
            </w:r>
          </w:p>
        </w:tc>
        <w:tc>
          <w:tcPr>
            <w:tcW w:w="1356" w:type="dxa"/>
          </w:tcPr>
          <w:p w14:paraId="2BB90A33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2" w:type="dxa"/>
          </w:tcPr>
          <w:p w14:paraId="74C914D3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mg/kg or 30 mg TDD</w:t>
            </w:r>
          </w:p>
        </w:tc>
        <w:tc>
          <w:tcPr>
            <w:tcW w:w="2160" w:type="dxa"/>
          </w:tcPr>
          <w:p w14:paraId="6130DBBC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dissolvable</w:t>
            </w:r>
          </w:p>
        </w:tc>
        <w:tc>
          <w:tcPr>
            <w:tcW w:w="2610" w:type="dxa"/>
          </w:tcPr>
          <w:p w14:paraId="0B1FDE04" w14:textId="07A9526E" w:rsidR="003B09C3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eneric dexmethylphenidate 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28" w:type="dxa"/>
          </w:tcPr>
          <w:p w14:paraId="2A6AA985" w14:textId="7CFC318E" w:rsidR="003B09C3" w:rsidRPr="00132927" w:rsidRDefault="00CD498A" w:rsidP="00CD4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3B09C3">
              <w:rPr>
                <w:rFonts w:ascii="Times New Roman" w:hAnsi="Times New Roman" w:cs="Times New Roman"/>
                <w:sz w:val="20"/>
                <w:szCs w:val="20"/>
              </w:rPr>
              <w:t>eneric dexmethylphenidate ER</w:t>
            </w:r>
          </w:p>
        </w:tc>
      </w:tr>
      <w:tr w:rsidR="00CD498A" w14:paraId="051390A7" w14:textId="77777777" w:rsidTr="00CD498A">
        <w:tc>
          <w:tcPr>
            <w:tcW w:w="2076" w:type="dxa"/>
          </w:tcPr>
          <w:p w14:paraId="728BFE9D" w14:textId="77777777" w:rsidR="003B09C3" w:rsidRPr="00EB04BD" w:rsidRDefault="003B09C3" w:rsidP="009F5AB3">
            <w:pPr>
              <w:rPr>
                <w:rFonts w:ascii="Times New Roman" w:hAnsi="Times New Roman" w:cs="Times New Roman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Concerta ER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(10-16 hr) – 6+</w:t>
            </w:r>
          </w:p>
        </w:tc>
        <w:tc>
          <w:tcPr>
            <w:tcW w:w="1374" w:type="dxa"/>
          </w:tcPr>
          <w:p w14:paraId="7FB3B46F" w14:textId="77777777" w:rsidR="003B09C3" w:rsidRPr="002B6331" w:rsidRDefault="003B09C3" w:rsidP="009F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C1DF9A4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2" w:type="dxa"/>
          </w:tcPr>
          <w:p w14:paraId="14FED109" w14:textId="77777777" w:rsidR="003B09C3" w:rsidRDefault="003B09C3" w:rsidP="009F5AB3">
            <w:pPr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2 mg/kg or 72 mg TDD</w:t>
            </w:r>
          </w:p>
        </w:tc>
        <w:tc>
          <w:tcPr>
            <w:tcW w:w="2160" w:type="dxa"/>
          </w:tcPr>
          <w:p w14:paraId="0EA6128D" w14:textId="77777777" w:rsidR="003B09C3" w:rsidRPr="00EB04BD" w:rsidRDefault="003B09C3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tablets, swallowed whole</w:t>
            </w:r>
          </w:p>
        </w:tc>
        <w:tc>
          <w:tcPr>
            <w:tcW w:w="2610" w:type="dxa"/>
          </w:tcPr>
          <w:p w14:paraId="4DCAFF89" w14:textId="632D71FE" w:rsidR="003B09C3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eneric methylphenidate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</w:t>
            </w:r>
          </w:p>
        </w:tc>
        <w:tc>
          <w:tcPr>
            <w:tcW w:w="2628" w:type="dxa"/>
          </w:tcPr>
          <w:p w14:paraId="14225B41" w14:textId="31B8903B" w:rsidR="003B09C3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methylphenidate ER</w:t>
            </w:r>
          </w:p>
        </w:tc>
      </w:tr>
      <w:tr w:rsidR="00CD498A" w14:paraId="53656080" w14:textId="77777777" w:rsidTr="00CD498A">
        <w:tc>
          <w:tcPr>
            <w:tcW w:w="2076" w:type="dxa"/>
          </w:tcPr>
          <w:p w14:paraId="5AA10772" w14:textId="77777777" w:rsidR="003B09C3" w:rsidRPr="00EB04BD" w:rsidRDefault="003B09C3" w:rsidP="009F5AB3">
            <w:pPr>
              <w:rPr>
                <w:rFonts w:ascii="Times New Roman" w:hAnsi="Times New Roman" w:cs="Times New Roman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Ritalin LA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(8-12 hr) – 6+</w:t>
            </w:r>
          </w:p>
        </w:tc>
        <w:tc>
          <w:tcPr>
            <w:tcW w:w="1374" w:type="dxa"/>
          </w:tcPr>
          <w:p w14:paraId="6EA783C4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 mg</w:t>
            </w:r>
          </w:p>
        </w:tc>
        <w:tc>
          <w:tcPr>
            <w:tcW w:w="1356" w:type="dxa"/>
          </w:tcPr>
          <w:p w14:paraId="2B76F0DD" w14:textId="77777777" w:rsidR="003B09C3" w:rsidRDefault="003B09C3" w:rsidP="009F5AB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2" w:type="dxa"/>
          </w:tcPr>
          <w:p w14:paraId="0D030F1A" w14:textId="77777777" w:rsidR="003B09C3" w:rsidRPr="00EB04BD" w:rsidRDefault="003B09C3" w:rsidP="009F5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mg/kg or 60 mg TDD</w:t>
            </w:r>
          </w:p>
        </w:tc>
        <w:tc>
          <w:tcPr>
            <w:tcW w:w="2160" w:type="dxa"/>
          </w:tcPr>
          <w:p w14:paraId="4967107E" w14:textId="77777777" w:rsidR="003B09C3" w:rsidRPr="00EB04BD" w:rsidRDefault="003B09C3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BD">
              <w:rPr>
                <w:rFonts w:ascii="Times New Roman" w:hAnsi="Times New Roman" w:cs="Times New Roman"/>
                <w:sz w:val="20"/>
                <w:szCs w:val="20"/>
              </w:rPr>
              <w:t>Dissolvable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can be sprinkled</w:t>
            </w:r>
          </w:p>
        </w:tc>
        <w:tc>
          <w:tcPr>
            <w:tcW w:w="2610" w:type="dxa"/>
          </w:tcPr>
          <w:p w14:paraId="213DE498" w14:textId="04AB9D62" w:rsidR="003B09C3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covered</w:t>
            </w:r>
          </w:p>
        </w:tc>
        <w:tc>
          <w:tcPr>
            <w:tcW w:w="2628" w:type="dxa"/>
          </w:tcPr>
          <w:p w14:paraId="11F08685" w14:textId="7FBA1829" w:rsidR="003B09C3" w:rsidRDefault="003B09C3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mg, 60 mg capsule</w:t>
            </w:r>
          </w:p>
        </w:tc>
      </w:tr>
    </w:tbl>
    <w:p w14:paraId="62B955E4" w14:textId="77777777" w:rsidR="00266FA4" w:rsidRDefault="00266FA4" w:rsidP="001C7AD2">
      <w:pPr>
        <w:spacing w:after="120" w:line="240" w:lineRule="auto"/>
        <w:rPr>
          <w:rFonts w:ascii="Times New Roman" w:hAnsi="Times New Roman" w:cs="Times New Roman"/>
          <w:b/>
        </w:rPr>
      </w:pPr>
    </w:p>
    <w:p w14:paraId="7333F393" w14:textId="77777777" w:rsidR="003B711D" w:rsidRPr="001C7AD2" w:rsidRDefault="00CB0FC3" w:rsidP="001C7AD2">
      <w:pPr>
        <w:spacing w:after="120" w:line="240" w:lineRule="auto"/>
        <w:rPr>
          <w:rFonts w:ascii="Times New Roman" w:hAnsi="Times New Roman" w:cs="Times New Roman"/>
        </w:rPr>
      </w:pPr>
      <w:r w:rsidRPr="00EB04BD">
        <w:rPr>
          <w:rFonts w:ascii="Times New Roman" w:hAnsi="Times New Roman" w:cs="Times New Roman"/>
          <w:b/>
        </w:rPr>
        <w:t>Amphetamine</w:t>
      </w:r>
      <w:r w:rsidR="003F19A0">
        <w:rPr>
          <w:rFonts w:ascii="Times New Roman" w:hAnsi="Times New Roman" w:cs="Times New Roman"/>
          <w:b/>
        </w:rPr>
        <w:t>s</w:t>
      </w:r>
    </w:p>
    <w:tbl>
      <w:tblPr>
        <w:tblStyle w:val="TableGrid"/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60"/>
        <w:gridCol w:w="1343"/>
        <w:gridCol w:w="1367"/>
        <w:gridCol w:w="2430"/>
        <w:gridCol w:w="2160"/>
        <w:gridCol w:w="2610"/>
        <w:gridCol w:w="2610"/>
      </w:tblGrid>
      <w:tr w:rsidR="00CD498A" w14:paraId="67946802" w14:textId="77777777" w:rsidTr="00CD498A">
        <w:tc>
          <w:tcPr>
            <w:tcW w:w="2060" w:type="dxa"/>
          </w:tcPr>
          <w:p w14:paraId="2B144FE1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Vyvanse</w:t>
            </w:r>
            <w:r>
              <w:rPr>
                <w:rFonts w:ascii="Times New Roman" w:hAnsi="Times New Roman" w:cs="Times New Roman"/>
              </w:rPr>
              <w:br/>
            </w:r>
            <w:r w:rsidRPr="00CF6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CF6C8D">
              <w:rPr>
                <w:rFonts w:ascii="Times New Roman" w:hAnsi="Times New Roman" w:cs="Times New Roman"/>
                <w:sz w:val="20"/>
                <w:szCs w:val="20"/>
              </w:rPr>
              <w:t>12 hr)</w:t>
            </w:r>
          </w:p>
        </w:tc>
        <w:tc>
          <w:tcPr>
            <w:tcW w:w="1343" w:type="dxa"/>
          </w:tcPr>
          <w:p w14:paraId="45493FC8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mg</w:t>
            </w:r>
          </w:p>
        </w:tc>
        <w:tc>
          <w:tcPr>
            <w:tcW w:w="1367" w:type="dxa"/>
          </w:tcPr>
          <w:p w14:paraId="2620BBB7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0CE3013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1 mg/kg or 70 mg TDD</w:t>
            </w:r>
          </w:p>
        </w:tc>
        <w:tc>
          <w:tcPr>
            <w:tcW w:w="2160" w:type="dxa"/>
          </w:tcPr>
          <w:p w14:paraId="11172584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  <w:r w:rsidRPr="00E32F2A">
              <w:rPr>
                <w:rFonts w:ascii="Times New Roman" w:hAnsi="Times New Roman" w:cs="Times New Roman"/>
                <w:sz w:val="20"/>
                <w:szCs w:val="20"/>
              </w:rPr>
              <w:t>dissolvable</w:t>
            </w:r>
          </w:p>
        </w:tc>
        <w:tc>
          <w:tcPr>
            <w:tcW w:w="2610" w:type="dxa"/>
          </w:tcPr>
          <w:p w14:paraId="430DF7AE" w14:textId="56084A6D" w:rsidR="00CD498A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lisdexamfetamine</w:t>
            </w:r>
          </w:p>
        </w:tc>
        <w:tc>
          <w:tcPr>
            <w:tcW w:w="2610" w:type="dxa"/>
          </w:tcPr>
          <w:p w14:paraId="4006FFE9" w14:textId="2B993E91" w:rsidR="00CD498A" w:rsidRDefault="00CD498A" w:rsidP="009F5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20,30,40,50,60,70 mg capsule</w:t>
            </w:r>
          </w:p>
        </w:tc>
      </w:tr>
      <w:tr w:rsidR="00CD498A" w14:paraId="29067CD3" w14:textId="77777777" w:rsidTr="00CD498A">
        <w:tc>
          <w:tcPr>
            <w:tcW w:w="2060" w:type="dxa"/>
          </w:tcPr>
          <w:p w14:paraId="4366F0D0" w14:textId="77777777" w:rsidR="00CD498A" w:rsidRPr="003F19A0" w:rsidRDefault="00CD498A" w:rsidP="009F5AB3">
            <w:pPr>
              <w:rPr>
                <w:rFonts w:ascii="Times New Roman" w:hAnsi="Times New Roman" w:cs="Times New Roman"/>
                <w:color w:val="FF0000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Adderall XR</w:t>
            </w:r>
            <w:r>
              <w:rPr>
                <w:rFonts w:ascii="Times New Roman" w:hAnsi="Times New Roman" w:cs="Times New Roman"/>
                <w:color w:val="FF0000"/>
              </w:rPr>
              <w:br/>
            </w:r>
            <w:r w:rsidRPr="002B6331">
              <w:rPr>
                <w:rFonts w:ascii="Times New Roman" w:hAnsi="Times New Roman" w:cs="Times New Roman"/>
                <w:sz w:val="20"/>
                <w:szCs w:val="20"/>
              </w:rPr>
              <w:t>(8-12 hr)</w:t>
            </w:r>
          </w:p>
        </w:tc>
        <w:tc>
          <w:tcPr>
            <w:tcW w:w="1343" w:type="dxa"/>
          </w:tcPr>
          <w:p w14:paraId="5F313E77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mg</w:t>
            </w:r>
          </w:p>
        </w:tc>
        <w:tc>
          <w:tcPr>
            <w:tcW w:w="1367" w:type="dxa"/>
          </w:tcPr>
          <w:p w14:paraId="7F365270" w14:textId="77777777" w:rsidR="00CD498A" w:rsidRDefault="00CD498A" w:rsidP="009F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2059283" w14:textId="77777777" w:rsidR="00CD498A" w:rsidRPr="00EB04BD" w:rsidRDefault="00CD498A" w:rsidP="009F5AB3">
            <w:pPr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1 mg/kg or 30 mg TDD</w:t>
            </w:r>
          </w:p>
        </w:tc>
        <w:tc>
          <w:tcPr>
            <w:tcW w:w="2160" w:type="dxa"/>
          </w:tcPr>
          <w:p w14:paraId="0AD2A74D" w14:textId="77777777" w:rsidR="00CD498A" w:rsidRPr="00E32F2A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F2A">
              <w:rPr>
                <w:rFonts w:ascii="Times New Roman" w:hAnsi="Times New Roman" w:cs="Times New Roman"/>
                <w:sz w:val="20"/>
                <w:szCs w:val="20"/>
              </w:rPr>
              <w:t>Dissolvable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can be sprinkled</w:t>
            </w:r>
          </w:p>
        </w:tc>
        <w:tc>
          <w:tcPr>
            <w:tcW w:w="2610" w:type="dxa"/>
          </w:tcPr>
          <w:p w14:paraId="7C4E5C6D" w14:textId="3C6EC6D6" w:rsidR="00CD498A" w:rsidRDefault="00CD498A" w:rsidP="009F5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dextroamphetamine-amphetamine ER</w:t>
            </w:r>
          </w:p>
        </w:tc>
        <w:tc>
          <w:tcPr>
            <w:tcW w:w="2610" w:type="dxa"/>
          </w:tcPr>
          <w:p w14:paraId="4E68E42D" w14:textId="64701F54" w:rsidR="00CD498A" w:rsidRDefault="00CD498A" w:rsidP="00CD4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dexmethylphenidate ER</w:t>
            </w:r>
          </w:p>
        </w:tc>
      </w:tr>
    </w:tbl>
    <w:p w14:paraId="78EF6265" w14:textId="77777777" w:rsidR="00CF6C8D" w:rsidRPr="001C7AD2" w:rsidRDefault="00122309" w:rsidP="00CF6C8D">
      <w:pPr>
        <w:keepLines/>
        <w:spacing w:before="120" w:after="120" w:line="240" w:lineRule="auto"/>
        <w:rPr>
          <w:rFonts w:ascii="Times New Roman" w:hAnsi="Times New Roman" w:cs="Times New Roman"/>
          <w:b/>
        </w:rPr>
      </w:pPr>
      <w:r w:rsidRPr="00EB04BD">
        <w:rPr>
          <w:rFonts w:ascii="Times New Roman" w:hAnsi="Times New Roman" w:cs="Times New Roman"/>
          <w:b/>
        </w:rPr>
        <w:t xml:space="preserve">Central </w:t>
      </w:r>
      <w:r w:rsidR="00D03CAE">
        <w:rPr>
          <w:rFonts w:ascii="Times New Roman" w:hAnsi="Times New Roman" w:cs="Times New Roman"/>
          <w:b/>
        </w:rPr>
        <w:t>α</w:t>
      </w:r>
      <w:r w:rsidR="00B32768">
        <w:rPr>
          <w:rFonts w:ascii="Times New Roman" w:hAnsi="Times New Roman" w:cs="Times New Roman"/>
          <w:b/>
          <w:vertAlign w:val="subscript"/>
        </w:rPr>
        <w:t>2</w:t>
      </w:r>
      <w:r w:rsidR="00D03CAE">
        <w:rPr>
          <w:rFonts w:ascii="Times New Roman" w:hAnsi="Times New Roman" w:cs="Times New Roman"/>
          <w:b/>
        </w:rPr>
        <w:t xml:space="preserve"> </w:t>
      </w:r>
      <w:r w:rsidRPr="00EB04BD">
        <w:rPr>
          <w:rFonts w:ascii="Times New Roman" w:hAnsi="Times New Roman" w:cs="Times New Roman"/>
          <w:b/>
        </w:rPr>
        <w:t>agonists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470"/>
        <w:gridCol w:w="1485"/>
        <w:gridCol w:w="2435"/>
        <w:gridCol w:w="2217"/>
        <w:gridCol w:w="2610"/>
        <w:gridCol w:w="2628"/>
      </w:tblGrid>
      <w:tr w:rsidR="00CD498A" w14:paraId="02A138CA" w14:textId="77777777" w:rsidTr="00CD498A">
        <w:trPr>
          <w:trHeight w:val="845"/>
        </w:trPr>
        <w:tc>
          <w:tcPr>
            <w:tcW w:w="1771" w:type="dxa"/>
          </w:tcPr>
          <w:p w14:paraId="129EC24B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Intuniv (Guanfacine ER)</w:t>
            </w:r>
            <w:r>
              <w:rPr>
                <w:rFonts w:ascii="Times New Roman" w:hAnsi="Times New Roman" w:cs="Times New Roman"/>
              </w:rPr>
              <w:br/>
            </w:r>
            <w:r w:rsidRPr="002A1DC1">
              <w:rPr>
                <w:rFonts w:ascii="Times New Roman" w:hAnsi="Times New Roman" w:cs="Times New Roman"/>
                <w:sz w:val="20"/>
                <w:szCs w:val="20"/>
              </w:rPr>
              <w:t>(24 hr)</w:t>
            </w:r>
          </w:p>
        </w:tc>
        <w:tc>
          <w:tcPr>
            <w:tcW w:w="1470" w:type="dxa"/>
          </w:tcPr>
          <w:p w14:paraId="6F9065A0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mg qHS</w:t>
            </w:r>
          </w:p>
        </w:tc>
        <w:tc>
          <w:tcPr>
            <w:tcW w:w="1485" w:type="dxa"/>
          </w:tcPr>
          <w:p w14:paraId="119795AD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mg/week</w:t>
            </w:r>
          </w:p>
        </w:tc>
        <w:tc>
          <w:tcPr>
            <w:tcW w:w="2435" w:type="dxa"/>
          </w:tcPr>
          <w:p w14:paraId="7F55CCB5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27-40.5 kg 2 mg TDD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</w:rPr>
              <w:t xml:space="preserve">40.5-45 kg </w:t>
            </w:r>
            <w:r>
              <w:rPr>
                <w:rFonts w:ascii="Times New Roman" w:hAnsi="Times New Roman" w:cs="Times New Roman"/>
              </w:rPr>
              <w:t>3</w:t>
            </w:r>
            <w:r w:rsidRPr="00EB04BD">
              <w:rPr>
                <w:rFonts w:ascii="Times New Roman" w:hAnsi="Times New Roman" w:cs="Times New Roman"/>
              </w:rPr>
              <w:t xml:space="preserve"> mg TDD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</w:rPr>
              <w:t xml:space="preserve">&gt;45 kg </w:t>
            </w:r>
            <w:r>
              <w:rPr>
                <w:rFonts w:ascii="Times New Roman" w:hAnsi="Times New Roman" w:cs="Times New Roman"/>
              </w:rPr>
              <w:t>4</w:t>
            </w:r>
            <w:r w:rsidRPr="00EB04BD">
              <w:rPr>
                <w:rFonts w:ascii="Times New Roman" w:hAnsi="Times New Roman" w:cs="Times New Roman"/>
              </w:rPr>
              <w:t xml:space="preserve"> mg TDD</w:t>
            </w:r>
          </w:p>
        </w:tc>
        <w:tc>
          <w:tcPr>
            <w:tcW w:w="2217" w:type="dxa"/>
          </w:tcPr>
          <w:p w14:paraId="199B4B2B" w14:textId="77777777" w:rsidR="00CD498A" w:rsidRPr="00300ED5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00ED5">
              <w:rPr>
                <w:rFonts w:ascii="Times New Roman" w:hAnsi="Times New Roman" w:cs="Times New Roman"/>
                <w:sz w:val="20"/>
                <w:szCs w:val="20"/>
              </w:rPr>
              <w:t>ablet swallowed whole</w:t>
            </w:r>
          </w:p>
        </w:tc>
        <w:tc>
          <w:tcPr>
            <w:tcW w:w="2610" w:type="dxa"/>
          </w:tcPr>
          <w:p w14:paraId="54754ED6" w14:textId="32DF0DA9" w:rsidR="00CD498A" w:rsidRPr="006120FE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guanfacine ER</w:t>
            </w:r>
          </w:p>
        </w:tc>
        <w:tc>
          <w:tcPr>
            <w:tcW w:w="2628" w:type="dxa"/>
          </w:tcPr>
          <w:p w14:paraId="759F7D92" w14:textId="7D0FA2B8" w:rsidR="00CD498A" w:rsidRPr="006120FE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6120FE">
              <w:rPr>
                <w:rFonts w:ascii="Times New Roman" w:hAnsi="Times New Roman" w:cs="Times New Roman"/>
                <w:sz w:val="20"/>
                <w:szCs w:val="20"/>
              </w:rPr>
              <w:t xml:space="preserve">Generic guanfacine hcl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CD498A" w14:paraId="7D69363E" w14:textId="77777777" w:rsidTr="00CD498A">
        <w:tc>
          <w:tcPr>
            <w:tcW w:w="1771" w:type="dxa"/>
          </w:tcPr>
          <w:p w14:paraId="024777A2" w14:textId="77777777" w:rsidR="00CD498A" w:rsidRPr="003F19A0" w:rsidRDefault="00CD498A" w:rsidP="009F5AB3">
            <w:pPr>
              <w:keepLines/>
              <w:rPr>
                <w:rFonts w:ascii="Times New Roman" w:hAnsi="Times New Roman" w:cs="Times New Roman"/>
                <w:color w:val="FF0000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 xml:space="preserve">Tenex (Guanfacine) </w:t>
            </w:r>
            <w:r w:rsidRPr="003F19A0">
              <w:rPr>
                <w:rFonts w:ascii="Times New Roman" w:hAnsi="Times New Roman" w:cs="Times New Roman"/>
                <w:color w:val="FF0000"/>
              </w:rPr>
              <w:br/>
            </w:r>
            <w:r w:rsidRPr="002A1DC1">
              <w:rPr>
                <w:rFonts w:ascii="Times New Roman" w:hAnsi="Times New Roman" w:cs="Times New Roman"/>
                <w:sz w:val="20"/>
                <w:szCs w:val="20"/>
              </w:rPr>
              <w:t>(17 hr)</w:t>
            </w:r>
          </w:p>
        </w:tc>
        <w:tc>
          <w:tcPr>
            <w:tcW w:w="1470" w:type="dxa"/>
          </w:tcPr>
          <w:p w14:paraId="0AC52539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0.5 mg</w:t>
            </w:r>
          </w:p>
        </w:tc>
        <w:tc>
          <w:tcPr>
            <w:tcW w:w="1485" w:type="dxa"/>
          </w:tcPr>
          <w:p w14:paraId="4831BBFE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0.5 mg</w:t>
            </w:r>
            <w:r w:rsidRPr="00EB04BD">
              <w:rPr>
                <w:rFonts w:ascii="Times New Roman" w:hAnsi="Times New Roman" w:cs="Times New Roman"/>
              </w:rPr>
              <w:tab/>
              <w:t>q5d</w:t>
            </w:r>
          </w:p>
        </w:tc>
        <w:tc>
          <w:tcPr>
            <w:tcW w:w="2435" w:type="dxa"/>
          </w:tcPr>
          <w:p w14:paraId="3705CBA5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14:paraId="74624E6F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A1DC1">
              <w:rPr>
                <w:rFonts w:ascii="Times New Roman" w:hAnsi="Times New Roman" w:cs="Times New Roman"/>
                <w:sz w:val="20"/>
                <w:szCs w:val="20"/>
              </w:rPr>
              <w:t>ablet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can be crushed</w:t>
            </w:r>
          </w:p>
        </w:tc>
        <w:tc>
          <w:tcPr>
            <w:tcW w:w="2610" w:type="dxa"/>
          </w:tcPr>
          <w:p w14:paraId="4A67B6EC" w14:textId="51A0C5BC" w:rsidR="00CD498A" w:rsidRPr="006120FE" w:rsidRDefault="001C0F1F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 guanfacine</w:t>
            </w:r>
          </w:p>
        </w:tc>
        <w:tc>
          <w:tcPr>
            <w:tcW w:w="2628" w:type="dxa"/>
          </w:tcPr>
          <w:p w14:paraId="7A67DBD3" w14:textId="4F033DD3" w:rsidR="00CD498A" w:rsidRPr="006120FE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98A" w14:paraId="338E2FD2" w14:textId="77777777" w:rsidTr="00CD498A">
        <w:tc>
          <w:tcPr>
            <w:tcW w:w="1771" w:type="dxa"/>
          </w:tcPr>
          <w:p w14:paraId="4852EDD2" w14:textId="77777777" w:rsidR="00CD498A" w:rsidRPr="003F19A0" w:rsidRDefault="00CD498A" w:rsidP="009F5AB3">
            <w:pPr>
              <w:keepLines/>
              <w:rPr>
                <w:rFonts w:ascii="Times New Roman" w:hAnsi="Times New Roman" w:cs="Times New Roman"/>
                <w:color w:val="FF0000"/>
              </w:rPr>
            </w:pPr>
            <w:r w:rsidRPr="003F19A0">
              <w:rPr>
                <w:rFonts w:ascii="Times New Roman" w:hAnsi="Times New Roman" w:cs="Times New Roman"/>
                <w:color w:val="FF0000"/>
              </w:rPr>
              <w:t>Clonidine</w:t>
            </w:r>
          </w:p>
        </w:tc>
        <w:tc>
          <w:tcPr>
            <w:tcW w:w="1470" w:type="dxa"/>
          </w:tcPr>
          <w:p w14:paraId="307A7086" w14:textId="77777777" w:rsidR="00CD498A" w:rsidRPr="00EB04BD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0.025-0.05 mg</w:t>
            </w:r>
          </w:p>
        </w:tc>
        <w:tc>
          <w:tcPr>
            <w:tcW w:w="1485" w:type="dxa"/>
          </w:tcPr>
          <w:p w14:paraId="643B9959" w14:textId="00CEDA1C" w:rsidR="00CD498A" w:rsidRPr="00EB04BD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 xml:space="preserve">0.025-0.05 </w:t>
            </w:r>
            <w:r>
              <w:rPr>
                <w:rFonts w:ascii="Times New Roman" w:hAnsi="Times New Roman" w:cs="Times New Roman"/>
              </w:rPr>
              <w:t xml:space="preserve">mg </w:t>
            </w:r>
            <w:r w:rsidRPr="00EB04BD">
              <w:rPr>
                <w:rFonts w:ascii="Times New Roman" w:hAnsi="Times New Roman" w:cs="Times New Roman"/>
              </w:rPr>
              <w:t>q5d</w:t>
            </w:r>
          </w:p>
        </w:tc>
        <w:tc>
          <w:tcPr>
            <w:tcW w:w="2435" w:type="dxa"/>
          </w:tcPr>
          <w:p w14:paraId="5D76CEE9" w14:textId="77777777" w:rsidR="00CD498A" w:rsidRDefault="00CD498A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27-40 kg 0.2 mg TDD</w:t>
            </w:r>
          </w:p>
        </w:tc>
        <w:tc>
          <w:tcPr>
            <w:tcW w:w="2217" w:type="dxa"/>
          </w:tcPr>
          <w:p w14:paraId="31ECA9D8" w14:textId="77777777" w:rsidR="00CD498A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6120FE">
              <w:rPr>
                <w:rFonts w:ascii="Times New Roman" w:hAnsi="Times New Roman" w:cs="Times New Roman"/>
                <w:sz w:val="20"/>
                <w:szCs w:val="20"/>
              </w:rPr>
              <w:t>tablet</w:t>
            </w:r>
          </w:p>
        </w:tc>
        <w:tc>
          <w:tcPr>
            <w:tcW w:w="2610" w:type="dxa"/>
          </w:tcPr>
          <w:p w14:paraId="6918AB88" w14:textId="00C00CD7" w:rsidR="00CD498A" w:rsidRDefault="00266FA4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covered</w:t>
            </w:r>
          </w:p>
        </w:tc>
        <w:tc>
          <w:tcPr>
            <w:tcW w:w="2628" w:type="dxa"/>
          </w:tcPr>
          <w:p w14:paraId="5F3C9E35" w14:textId="07E14B76" w:rsidR="00CD498A" w:rsidRPr="006120FE" w:rsidRDefault="00CD498A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120FE">
              <w:rPr>
                <w:rFonts w:ascii="Times New Roman" w:hAnsi="Times New Roman" w:cs="Times New Roman"/>
                <w:sz w:val="20"/>
                <w:szCs w:val="20"/>
              </w:rPr>
              <w:t>lonidine hcl 0.1, 0.2, 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mg</w:t>
            </w:r>
          </w:p>
        </w:tc>
      </w:tr>
    </w:tbl>
    <w:p w14:paraId="70CD5996" w14:textId="77777777" w:rsidR="00D03CAE" w:rsidRPr="00D03CAE" w:rsidRDefault="00D03CAE" w:rsidP="00CF6C8D">
      <w:pPr>
        <w:keepLines/>
        <w:spacing w:before="120" w:after="120" w:line="240" w:lineRule="auto"/>
        <w:rPr>
          <w:rFonts w:ascii="Times New Roman" w:hAnsi="Times New Roman" w:cs="Times New Roman"/>
          <w:b/>
        </w:rPr>
      </w:pPr>
      <w:r w:rsidRPr="00D03CAE">
        <w:rPr>
          <w:rFonts w:ascii="Times New Roman" w:hAnsi="Times New Roman" w:cs="Times New Roman"/>
          <w:b/>
        </w:rPr>
        <w:t>Atomoxetine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302"/>
        <w:gridCol w:w="1530"/>
        <w:gridCol w:w="2430"/>
        <w:gridCol w:w="2160"/>
        <w:gridCol w:w="2610"/>
        <w:gridCol w:w="2628"/>
      </w:tblGrid>
      <w:tr w:rsidR="001C0F1F" w14:paraId="1D570BD9" w14:textId="77777777" w:rsidTr="001C0F1F">
        <w:tc>
          <w:tcPr>
            <w:tcW w:w="1956" w:type="dxa"/>
          </w:tcPr>
          <w:p w14:paraId="10F2C894" w14:textId="77777777" w:rsidR="001C0F1F" w:rsidRDefault="001C0F1F" w:rsidP="009F5AB3">
            <w:pPr>
              <w:keepLines/>
              <w:rPr>
                <w:rFonts w:ascii="Times New Roman" w:hAnsi="Times New Roman" w:cs="Times New Roman"/>
              </w:rPr>
            </w:pPr>
            <w:r w:rsidRPr="001A214E">
              <w:rPr>
                <w:rFonts w:ascii="Times New Roman" w:hAnsi="Times New Roman" w:cs="Times New Roman"/>
                <w:color w:val="FF0000"/>
              </w:rPr>
              <w:t xml:space="preserve">Strattera (Atomoxetine) </w:t>
            </w:r>
            <w:r w:rsidRPr="00D03CAE">
              <w:rPr>
                <w:rFonts w:ascii="Times New Roman" w:hAnsi="Times New Roman" w:cs="Times New Roman"/>
                <w:sz w:val="20"/>
                <w:szCs w:val="20"/>
              </w:rPr>
              <w:t>(ADHD + anxiety)</w:t>
            </w:r>
          </w:p>
        </w:tc>
        <w:tc>
          <w:tcPr>
            <w:tcW w:w="1302" w:type="dxa"/>
          </w:tcPr>
          <w:p w14:paraId="4D059D9F" w14:textId="77777777" w:rsidR="001C0F1F" w:rsidRDefault="001C0F1F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0.5 mg/kg or</w:t>
            </w:r>
            <w:r>
              <w:rPr>
                <w:rFonts w:ascii="Times New Roman" w:hAnsi="Times New Roman" w:cs="Times New Roman"/>
              </w:rPr>
              <w:br/>
            </w:r>
            <w:r w:rsidRPr="00EB04BD">
              <w:rPr>
                <w:rFonts w:ascii="Times New Roman" w:hAnsi="Times New Roman" w:cs="Times New Roman"/>
              </w:rPr>
              <w:t>40 mg</w:t>
            </w:r>
          </w:p>
        </w:tc>
        <w:tc>
          <w:tcPr>
            <w:tcW w:w="1530" w:type="dxa"/>
          </w:tcPr>
          <w:p w14:paraId="6B7CBE04" w14:textId="77777777" w:rsidR="001C0F1F" w:rsidRDefault="001C0F1F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1.2 mg/kg or 80 mg</w:t>
            </w:r>
          </w:p>
        </w:tc>
        <w:tc>
          <w:tcPr>
            <w:tcW w:w="2430" w:type="dxa"/>
          </w:tcPr>
          <w:p w14:paraId="2B9296D1" w14:textId="77777777" w:rsidR="001C0F1F" w:rsidRDefault="001C0F1F" w:rsidP="009F5AB3">
            <w:pPr>
              <w:keepLines/>
              <w:rPr>
                <w:rFonts w:ascii="Times New Roman" w:hAnsi="Times New Roman" w:cs="Times New Roman"/>
              </w:rPr>
            </w:pPr>
            <w:r w:rsidRPr="00EB04BD">
              <w:rPr>
                <w:rFonts w:ascii="Times New Roman" w:hAnsi="Times New Roman" w:cs="Times New Roman"/>
              </w:rPr>
              <w:t>1.4 mg/kg or 100 mg TDD</w:t>
            </w:r>
          </w:p>
        </w:tc>
        <w:tc>
          <w:tcPr>
            <w:tcW w:w="2160" w:type="dxa"/>
          </w:tcPr>
          <w:p w14:paraId="31B0910A" w14:textId="77777777" w:rsidR="001C0F1F" w:rsidRDefault="001C0F1F" w:rsidP="009F5AB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F3A9967" w14:textId="3BCB4919" w:rsidR="001C0F1F" w:rsidRPr="006120FE" w:rsidRDefault="00266FA4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covered</w:t>
            </w:r>
          </w:p>
        </w:tc>
        <w:tc>
          <w:tcPr>
            <w:tcW w:w="2628" w:type="dxa"/>
          </w:tcPr>
          <w:p w14:paraId="5DB9008D" w14:textId="7B7193A8" w:rsidR="001C0F1F" w:rsidRPr="006120FE" w:rsidRDefault="001C0F1F" w:rsidP="009F5AB3">
            <w:pPr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6120FE">
              <w:rPr>
                <w:rFonts w:ascii="Times New Roman" w:hAnsi="Times New Roman" w:cs="Times New Roman"/>
                <w:sz w:val="20"/>
                <w:szCs w:val="20"/>
              </w:rPr>
              <w:t>10,18,25,40,60,80,100 mg capsule</w:t>
            </w:r>
          </w:p>
        </w:tc>
      </w:tr>
    </w:tbl>
    <w:p w14:paraId="2F6E4984" w14:textId="77777777" w:rsidR="003F3BCC" w:rsidRPr="00EB04BD" w:rsidRDefault="003F3BCC" w:rsidP="00D03CAE">
      <w:pPr>
        <w:keepLines/>
        <w:spacing w:before="120" w:after="120" w:line="240" w:lineRule="auto"/>
        <w:rPr>
          <w:rFonts w:ascii="Times New Roman" w:hAnsi="Times New Roman" w:cs="Times New Roman"/>
        </w:rPr>
      </w:pPr>
    </w:p>
    <w:sectPr w:rsidR="003F3BCC" w:rsidRPr="00EB04BD" w:rsidSect="00181D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C3"/>
    <w:rsid w:val="00061DC6"/>
    <w:rsid w:val="00122309"/>
    <w:rsid w:val="00132927"/>
    <w:rsid w:val="00181DBD"/>
    <w:rsid w:val="001A214E"/>
    <w:rsid w:val="001C0F1F"/>
    <w:rsid w:val="001C7AD2"/>
    <w:rsid w:val="00266FA4"/>
    <w:rsid w:val="002A1DC1"/>
    <w:rsid w:val="002B6331"/>
    <w:rsid w:val="00300ED5"/>
    <w:rsid w:val="003B09C3"/>
    <w:rsid w:val="003B711D"/>
    <w:rsid w:val="003F19A0"/>
    <w:rsid w:val="003F3BCC"/>
    <w:rsid w:val="004267A7"/>
    <w:rsid w:val="006120FE"/>
    <w:rsid w:val="00724740"/>
    <w:rsid w:val="007E6674"/>
    <w:rsid w:val="009F5AB3"/>
    <w:rsid w:val="00B32768"/>
    <w:rsid w:val="00C16E74"/>
    <w:rsid w:val="00C33637"/>
    <w:rsid w:val="00CB0FC3"/>
    <w:rsid w:val="00CD498A"/>
    <w:rsid w:val="00CF6C8D"/>
    <w:rsid w:val="00D03CAE"/>
    <w:rsid w:val="00D2650F"/>
    <w:rsid w:val="00E32F2A"/>
    <w:rsid w:val="00E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Robert Ellison</cp:lastModifiedBy>
  <cp:revision>4</cp:revision>
  <cp:lastPrinted>2015-11-25T20:32:00Z</cp:lastPrinted>
  <dcterms:created xsi:type="dcterms:W3CDTF">2016-02-15T13:50:00Z</dcterms:created>
  <dcterms:modified xsi:type="dcterms:W3CDTF">2016-02-15T14:28:00Z</dcterms:modified>
</cp:coreProperties>
</file>